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D46A" w14:textId="77777777" w:rsidR="00CC5D3D" w:rsidRPr="00F41527" w:rsidRDefault="00D90C44" w:rsidP="005C1C87">
      <w:pPr>
        <w:tabs>
          <w:tab w:val="left" w:pos="-720"/>
        </w:tabs>
        <w:suppressAutoHyphens/>
        <w:jc w:val="right"/>
        <w:rPr>
          <w:rFonts w:ascii="Times New Roman" w:hAnsi="Times New Roman"/>
          <w:bCs/>
          <w:iCs/>
          <w:spacing w:val="-3"/>
          <w:sz w:val="24"/>
          <w:szCs w:val="24"/>
        </w:rPr>
      </w:pPr>
      <w:r w:rsidRPr="00F41527">
        <w:rPr>
          <w:rFonts w:ascii="Times New Roman" w:hAnsi="Times New Roman"/>
          <w:bCs/>
          <w:iCs/>
          <w:spacing w:val="-3"/>
          <w:sz w:val="24"/>
          <w:szCs w:val="24"/>
        </w:rPr>
        <w:t>SVS-OAR2</w:t>
      </w:r>
      <w:r w:rsidR="009F06A7" w:rsidRPr="00F41527">
        <w:rPr>
          <w:rFonts w:ascii="Times New Roman" w:hAnsi="Times New Roman"/>
          <w:bCs/>
          <w:iCs/>
          <w:spacing w:val="-3"/>
          <w:sz w:val="24"/>
          <w:szCs w:val="24"/>
        </w:rPr>
        <w:t>-20</w:t>
      </w:r>
      <w:r w:rsidRPr="00F41527">
        <w:rPr>
          <w:rFonts w:ascii="Times New Roman" w:hAnsi="Times New Roman"/>
          <w:bCs/>
          <w:iCs/>
          <w:spacing w:val="-3"/>
          <w:sz w:val="24"/>
          <w:szCs w:val="24"/>
        </w:rPr>
        <w:t>23</w:t>
      </w:r>
      <w:r w:rsidR="009F06A7" w:rsidRPr="00F41527">
        <w:rPr>
          <w:rFonts w:ascii="Times New Roman" w:hAnsi="Times New Roman"/>
          <w:bCs/>
          <w:iCs/>
          <w:spacing w:val="-3"/>
          <w:sz w:val="24"/>
          <w:szCs w:val="24"/>
        </w:rPr>
        <w:t>/0</w:t>
      </w:r>
      <w:r w:rsidRPr="00F41527">
        <w:rPr>
          <w:rFonts w:ascii="Times New Roman" w:hAnsi="Times New Roman"/>
          <w:bCs/>
          <w:iCs/>
          <w:spacing w:val="-3"/>
          <w:sz w:val="24"/>
          <w:szCs w:val="24"/>
        </w:rPr>
        <w:t>49650-005</w:t>
      </w:r>
      <w:r w:rsidR="005C1C87" w:rsidRPr="00F41527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</w:t>
      </w:r>
    </w:p>
    <w:p w14:paraId="62B4CC2F" w14:textId="77777777" w:rsidR="00CC5D3D" w:rsidRPr="00F41527" w:rsidRDefault="00CC5D3D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p w14:paraId="4D0A1392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iCs/>
          <w:spacing w:val="-3"/>
          <w:sz w:val="24"/>
          <w:szCs w:val="24"/>
        </w:rPr>
        <w:t>Vzorový registratúrny poriadok pre školy</w:t>
      </w:r>
      <w:r w:rsidR="007566A5" w:rsidRPr="00F41527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a školské zariadenia</w:t>
      </w:r>
    </w:p>
    <w:p w14:paraId="169DA27B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386F0560" w14:textId="3D148750" w:rsidR="001C48C2" w:rsidRPr="00F41527" w:rsidRDefault="001C48C2" w:rsidP="00CC5D3D">
      <w:pPr>
        <w:spacing w:line="240" w:lineRule="auto"/>
        <w:ind w:firstLine="510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Na zabezpečenie jednotného postupu pri  správe registratúry podľa osobitného predpisu</w:t>
      </w:r>
      <w:r w:rsidRPr="00F41527">
        <w:rPr>
          <w:rStyle w:val="Odkaznapoznmkupodiarou"/>
          <w:rFonts w:ascii="Times New Roman" w:hAnsi="Times New Roman"/>
          <w:spacing w:val="-3"/>
          <w:sz w:val="24"/>
          <w:szCs w:val="24"/>
        </w:rPr>
        <w:footnoteReference w:id="1"/>
      </w:r>
      <w:r w:rsidRPr="00F41527">
        <w:rPr>
          <w:rFonts w:ascii="Times New Roman" w:hAnsi="Times New Roman"/>
          <w:spacing w:val="-3"/>
          <w:sz w:val="24"/>
          <w:szCs w:val="24"/>
        </w:rPr>
        <w:t xml:space="preserve"> v pôsobnosti </w:t>
      </w:r>
      <w:r w:rsidR="00A12034">
        <w:rPr>
          <w:rFonts w:ascii="Times New Roman" w:hAnsi="Times New Roman"/>
          <w:spacing w:val="-3"/>
          <w:sz w:val="24"/>
          <w:szCs w:val="24"/>
        </w:rPr>
        <w:t>Špeciálnej základnej školy, Hviezdoslavova 164, 053 15  Hrabušice</w:t>
      </w:r>
      <w:r w:rsidRPr="00F41527">
        <w:rPr>
          <w:rFonts w:ascii="Times New Roman" w:hAnsi="Times New Roman"/>
          <w:i/>
          <w:spacing w:val="-3"/>
          <w:sz w:val="24"/>
          <w:szCs w:val="24"/>
        </w:rPr>
        <w:t xml:space="preserve">  </w:t>
      </w:r>
      <w:r w:rsidRPr="00F41527">
        <w:rPr>
          <w:rFonts w:ascii="Times New Roman" w:hAnsi="Times New Roman"/>
          <w:spacing w:val="-3"/>
          <w:sz w:val="24"/>
          <w:szCs w:val="24"/>
        </w:rPr>
        <w:t>(ďalej len „škola“) ustanovujem:</w:t>
      </w:r>
    </w:p>
    <w:p w14:paraId="162E12AA" w14:textId="77777777" w:rsidR="001C48C2" w:rsidRPr="00F41527" w:rsidRDefault="001C48C2" w:rsidP="00CC5D3D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008EAE9F" w14:textId="77777777" w:rsidR="00895316" w:rsidRPr="00F41527" w:rsidRDefault="00895316" w:rsidP="00CC5D3D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7CCDB956" w14:textId="77777777" w:rsidR="001C48C2" w:rsidRPr="00F41527" w:rsidRDefault="001C48C2" w:rsidP="00CC5D3D">
      <w:pPr>
        <w:spacing w:line="240" w:lineRule="auto"/>
        <w:ind w:left="3570" w:firstLine="510"/>
        <w:rPr>
          <w:rFonts w:ascii="Times New Roman" w:hAnsi="Times New Roman"/>
          <w:b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pacing w:val="-3"/>
          <w:sz w:val="24"/>
          <w:szCs w:val="24"/>
        </w:rPr>
        <w:t>PRVÁ ČASŤ</w:t>
      </w:r>
    </w:p>
    <w:p w14:paraId="7B4C258E" w14:textId="77777777" w:rsidR="001C48C2" w:rsidRPr="00F41527" w:rsidRDefault="001C48C2" w:rsidP="00CC5D3D">
      <w:pPr>
        <w:spacing w:line="240" w:lineRule="auto"/>
        <w:ind w:left="2550" w:firstLine="510"/>
        <w:rPr>
          <w:rFonts w:ascii="Times New Roman" w:hAnsi="Times New Roman"/>
          <w:b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pacing w:val="-3"/>
          <w:sz w:val="24"/>
          <w:szCs w:val="24"/>
        </w:rPr>
        <w:t>ZÁKLADNÉ USTANOVENIA</w:t>
      </w:r>
    </w:p>
    <w:p w14:paraId="3349B3FE" w14:textId="77777777" w:rsidR="001C48C2" w:rsidRPr="00F41527" w:rsidRDefault="001C48C2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2D8AF76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>Čl. 1</w:t>
      </w:r>
    </w:p>
    <w:p w14:paraId="47422C5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Úvodné ustanovenia</w:t>
      </w:r>
    </w:p>
    <w:p w14:paraId="50AC047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7233EA32" w14:textId="77777777" w:rsidR="00041279" w:rsidRPr="00041279" w:rsidRDefault="00D90C44" w:rsidP="00CC5D3D">
      <w:pPr>
        <w:tabs>
          <w:tab w:val="left" w:pos="-720"/>
          <w:tab w:val="left" w:pos="-571"/>
        </w:tabs>
        <w:suppressAutoHyphens/>
        <w:spacing w:line="240" w:lineRule="auto"/>
        <w:rPr>
          <w:rFonts w:ascii="Times New Roman" w:hAnsi="Times New Roman"/>
          <w:i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 xml:space="preserve">Registratúrny poriadok ustanovuje postup školy pri správe registratúry, a to </w:t>
      </w:r>
      <w:r w:rsidR="00041279" w:rsidRPr="00041279">
        <w:rPr>
          <w:rFonts w:ascii="Times New Roman" w:hAnsi="Times New Roman"/>
          <w:sz w:val="24"/>
          <w:szCs w:val="24"/>
        </w:rPr>
        <w:t>najmä pri manipulácii s registratúrnymi záznamami a spismi, ako aj pri náležitom a pravidelnom vyraďovaní spisov. Súčasťou registratúrneho poriadku je registratúrny plán školy</w:t>
      </w:r>
      <w:r w:rsidR="006B3246">
        <w:rPr>
          <w:rFonts w:ascii="Times New Roman" w:hAnsi="Times New Roman"/>
          <w:sz w:val="24"/>
          <w:szCs w:val="24"/>
        </w:rPr>
        <w:t>, ktorý tvorí prílohu č. 1 tohto predpisu.</w:t>
      </w:r>
      <w:r w:rsidR="00041279" w:rsidRPr="00041279">
        <w:rPr>
          <w:rFonts w:ascii="Times New Roman" w:hAnsi="Times New Roman"/>
          <w:sz w:val="24"/>
          <w:szCs w:val="24"/>
        </w:rPr>
        <w:t xml:space="preserve"> </w:t>
      </w:r>
    </w:p>
    <w:p w14:paraId="4CAC7D5E" w14:textId="77777777" w:rsidR="00041279" w:rsidRPr="00041279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0526D12" w14:textId="63BD4C2A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>(2)</w:t>
      </w:r>
      <w:r w:rsidR="00D90C44">
        <w:rPr>
          <w:rFonts w:ascii="Times New Roman" w:hAnsi="Times New Roman"/>
          <w:sz w:val="24"/>
          <w:szCs w:val="24"/>
        </w:rPr>
        <w:t xml:space="preserve"> </w:t>
      </w:r>
      <w:r w:rsidRPr="00041279">
        <w:rPr>
          <w:rFonts w:ascii="Times New Roman" w:hAnsi="Times New Roman"/>
          <w:sz w:val="24"/>
          <w:szCs w:val="24"/>
        </w:rPr>
        <w:t xml:space="preserve">Na registratúrne záznamy, ktorých evidenciu a manipuláciu upravujú všeobecne záväzné právne predpisy a interné predpisy (ďalej len „špeciálne druhy registratúrnych záznamov“) </w:t>
      </w:r>
      <w:r w:rsidRPr="00A12034">
        <w:rPr>
          <w:rFonts w:ascii="Times New Roman" w:hAnsi="Times New Roman"/>
          <w:i/>
          <w:sz w:val="24"/>
          <w:szCs w:val="24"/>
        </w:rPr>
        <w:t>(napr. pedagogická dokumentácia, účtovné záznamy, záznamy personálnej agendy)</w:t>
      </w:r>
      <w:r w:rsidRPr="00A12034">
        <w:rPr>
          <w:rFonts w:ascii="Times New Roman" w:hAnsi="Times New Roman"/>
          <w:sz w:val="24"/>
          <w:szCs w:val="24"/>
        </w:rPr>
        <w:t xml:space="preserve"> </w:t>
      </w:r>
      <w:r w:rsidRPr="00041279">
        <w:rPr>
          <w:rFonts w:ascii="Times New Roman" w:hAnsi="Times New Roman"/>
          <w:sz w:val="24"/>
          <w:szCs w:val="24"/>
        </w:rPr>
        <w:t xml:space="preserve">sa ustanovenia tohto registratúrneho poriadku vzťahujú primeraným </w:t>
      </w:r>
      <w:r w:rsidRPr="00F41527">
        <w:rPr>
          <w:rFonts w:ascii="Times New Roman" w:hAnsi="Times New Roman"/>
          <w:sz w:val="24"/>
          <w:szCs w:val="24"/>
        </w:rPr>
        <w:t>spôsobom.</w:t>
      </w:r>
      <w:r w:rsidRPr="00F41527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</w:p>
    <w:p w14:paraId="452F10EC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39A90F37" w14:textId="77777777" w:rsidR="00D82ED7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(3)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82ED7" w:rsidRPr="00F41527">
        <w:rPr>
          <w:rFonts w:ascii="Times New Roman" w:hAnsi="Times New Roman"/>
          <w:spacing w:val="-3"/>
          <w:sz w:val="24"/>
          <w:szCs w:val="24"/>
        </w:rPr>
        <w:t>Správu registratúrnych záznamov prostredníctvom elektronického informačného systému na správu registratúry (ďalej len „elektronický systém správy registratúry“) upravuje osobitný interný predpis.</w:t>
      </w:r>
      <w:r w:rsidR="00F95836" w:rsidRPr="00F41527">
        <w:rPr>
          <w:rStyle w:val="Odkaznapoznmkupodiarou"/>
          <w:rFonts w:ascii="Times New Roman" w:hAnsi="Times New Roman"/>
          <w:spacing w:val="-3"/>
          <w:sz w:val="24"/>
          <w:szCs w:val="24"/>
        </w:rPr>
        <w:footnoteReference w:id="3"/>
      </w:r>
      <w:r w:rsidR="00F95836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675E4" w:rsidRPr="00F41527">
        <w:rPr>
          <w:rFonts w:ascii="Times New Roman" w:hAnsi="Times New Roman"/>
          <w:spacing w:val="-3"/>
          <w:sz w:val="24"/>
          <w:szCs w:val="24"/>
        </w:rPr>
        <w:t>Škola</w:t>
      </w:r>
      <w:r w:rsidR="00D82ED7" w:rsidRPr="00F41527">
        <w:rPr>
          <w:rFonts w:ascii="Times New Roman" w:hAnsi="Times New Roman"/>
          <w:spacing w:val="-3"/>
          <w:sz w:val="24"/>
          <w:szCs w:val="24"/>
        </w:rPr>
        <w:t xml:space="preserve"> zabezpečí ochranu údajov elektronického systému správy registratúry pred poškodením, nežiaducou zmenou alebo neoprávneným použitím.</w:t>
      </w:r>
    </w:p>
    <w:p w14:paraId="25B996E3" w14:textId="77777777" w:rsidR="00D82ED7" w:rsidRPr="00F41527" w:rsidRDefault="00D82ED7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5BDE3723" w14:textId="77777777" w:rsidR="00041279" w:rsidRPr="00F41527" w:rsidRDefault="00D90C4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(4)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Riaditeľ školy dôsledne dbá, aby sa pri správe registratúry dodržiavali ustanovenia registratúrneho poriadku. </w:t>
      </w:r>
    </w:p>
    <w:p w14:paraId="76F62E26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5D557258" w14:textId="25D783A3" w:rsidR="00041279" w:rsidRPr="00F41527" w:rsidRDefault="00D82ED7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(5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Správu registratúry spravidla zabezpečuje administratívny zamestnanec školy poverený vedením registratúrneho denníka, ako aj správou registratúrneho strediska (ďalej len „administratívny zamestnanec”). </w:t>
      </w:r>
      <w:r w:rsidR="00FD570E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321094A1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4122A53A" w14:textId="77777777" w:rsidR="00041279" w:rsidRPr="00F41527" w:rsidRDefault="00D82ED7" w:rsidP="00CC5D3D">
      <w:pPr>
        <w:tabs>
          <w:tab w:val="left" w:pos="-720"/>
          <w:tab w:val="left" w:pos="426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(6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013F3A" w:rsidRPr="00F41527">
        <w:rPr>
          <w:rFonts w:ascii="Times New Roman" w:hAnsi="Times New Roman"/>
          <w:spacing w:val="-3"/>
          <w:sz w:val="24"/>
          <w:szCs w:val="24"/>
        </w:rPr>
        <w:tab/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Škola</w:t>
      </w:r>
      <w:r w:rsidR="00041279" w:rsidRPr="00F41527">
        <w:rPr>
          <w:rFonts w:ascii="Times New Roman" w:hAnsi="Times New Roman"/>
          <w:sz w:val="24"/>
          <w:szCs w:val="24"/>
        </w:rPr>
        <w:t xml:space="preserve"> spravuje registratúru tak, aby nedošlo k poškodeniu, zničeniu, strate alebo neoprávnenému použitiu záznamov alebo spisov. Ak sa zistí, že došlo k poš</w:t>
      </w:r>
      <w:r w:rsidR="00B262DF" w:rsidRPr="00F41527">
        <w:rPr>
          <w:rFonts w:ascii="Times New Roman" w:hAnsi="Times New Roman"/>
          <w:sz w:val="24"/>
          <w:szCs w:val="24"/>
        </w:rPr>
        <w:t>kodeniu, zničeniu alebo strate,</w:t>
      </w:r>
      <w:r w:rsidR="00041279" w:rsidRPr="00F41527">
        <w:rPr>
          <w:rFonts w:ascii="Times New Roman" w:hAnsi="Times New Roman"/>
          <w:sz w:val="24"/>
          <w:szCs w:val="24"/>
        </w:rPr>
        <w:t xml:space="preserve"> vyhot</w:t>
      </w:r>
      <w:r w:rsidR="00235F29" w:rsidRPr="00F41527">
        <w:rPr>
          <w:rFonts w:ascii="Times New Roman" w:hAnsi="Times New Roman"/>
          <w:sz w:val="24"/>
          <w:szCs w:val="24"/>
        </w:rPr>
        <w:t>oví administratívny zamestnanec</w:t>
      </w:r>
      <w:r w:rsidR="00041279" w:rsidRPr="00F41527">
        <w:rPr>
          <w:rFonts w:ascii="Times New Roman" w:hAnsi="Times New Roman"/>
          <w:sz w:val="24"/>
          <w:szCs w:val="24"/>
        </w:rPr>
        <w:t xml:space="preserve"> zápisnicu o výsledkoch šetrenia a možných dôsledkoch porušenia celistvosti registratúry. Zápisnicu, ktorou sa určí spôsob nahradenia </w:t>
      </w:r>
      <w:r w:rsidR="00041279" w:rsidRPr="00041279">
        <w:rPr>
          <w:rFonts w:ascii="Times New Roman" w:hAnsi="Times New Roman"/>
          <w:sz w:val="24"/>
          <w:szCs w:val="24"/>
        </w:rPr>
        <w:lastRenderedPageBreak/>
        <w:t xml:space="preserve">registratúrneho záznamu alebo spisu, prípadne iné potrebné opatrenia, podpisuje riaditeľ školy. </w:t>
      </w:r>
      <w:r w:rsidR="00041279" w:rsidRPr="00F41527">
        <w:rPr>
          <w:rFonts w:ascii="Times New Roman" w:hAnsi="Times New Roman"/>
          <w:sz w:val="24"/>
          <w:szCs w:val="24"/>
        </w:rPr>
        <w:t>V prípade potreby škola pristúpi k rekonštrukcii spisu podľa osobitného predpisu.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</w:p>
    <w:p w14:paraId="69297982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77276F74" w14:textId="77777777" w:rsidR="00041279" w:rsidRPr="00F41527" w:rsidRDefault="00D82ED7" w:rsidP="00CC5D3D">
      <w:pPr>
        <w:tabs>
          <w:tab w:val="left" w:pos="-720"/>
          <w:tab w:val="left" w:pos="426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(7</w:t>
      </w:r>
      <w:r w:rsidR="00041279" w:rsidRPr="00F41527">
        <w:rPr>
          <w:rFonts w:ascii="Times New Roman" w:hAnsi="Times New Roman"/>
          <w:sz w:val="24"/>
          <w:szCs w:val="24"/>
        </w:rPr>
        <w:t>)</w:t>
      </w:r>
      <w:r w:rsidR="00013F3A" w:rsidRPr="00F41527">
        <w:rPr>
          <w:rFonts w:ascii="Times New Roman" w:hAnsi="Times New Roman"/>
          <w:sz w:val="24"/>
          <w:szCs w:val="24"/>
        </w:rPr>
        <w:tab/>
      </w:r>
      <w:r w:rsidR="00041279" w:rsidRPr="00F41527">
        <w:rPr>
          <w:rFonts w:ascii="Times New Roman" w:hAnsi="Times New Roman"/>
          <w:sz w:val="24"/>
          <w:szCs w:val="24"/>
        </w:rPr>
        <w:t xml:space="preserve">Zamestnanec </w:t>
      </w:r>
      <w:r w:rsidR="00594330" w:rsidRPr="00F41527">
        <w:rPr>
          <w:rFonts w:ascii="Times New Roman" w:hAnsi="Times New Roman"/>
          <w:sz w:val="24"/>
          <w:szCs w:val="24"/>
        </w:rPr>
        <w:t>pri skončení pracovného</w:t>
      </w:r>
      <w:r w:rsidR="004B5A6A" w:rsidRPr="00F41527">
        <w:rPr>
          <w:rFonts w:ascii="Times New Roman" w:hAnsi="Times New Roman"/>
          <w:sz w:val="24"/>
          <w:szCs w:val="24"/>
        </w:rPr>
        <w:t xml:space="preserve"> pomeru </w:t>
      </w:r>
      <w:r w:rsidR="00041279" w:rsidRPr="00F41527">
        <w:rPr>
          <w:rFonts w:ascii="Times New Roman" w:hAnsi="Times New Roman"/>
          <w:sz w:val="24"/>
          <w:szCs w:val="24"/>
        </w:rPr>
        <w:t>alebo zmene pracovného zaradenia protokolárne odovzdá nadriadenému spisy a evidenčné pomôcky.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3EEB9F50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704BA8BC" w14:textId="77777777" w:rsidR="008626E7" w:rsidRPr="00F41527" w:rsidRDefault="00D82ED7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(8</w:t>
      </w:r>
      <w:r w:rsidR="00041279" w:rsidRPr="00F41527">
        <w:rPr>
          <w:rFonts w:ascii="Times New Roman" w:hAnsi="Times New Roman"/>
          <w:sz w:val="24"/>
          <w:szCs w:val="24"/>
        </w:rPr>
        <w:t>)</w:t>
      </w:r>
      <w:r w:rsidRPr="00F41527">
        <w:rPr>
          <w:rFonts w:ascii="Times New Roman" w:hAnsi="Times New Roman"/>
          <w:sz w:val="24"/>
          <w:szCs w:val="24"/>
        </w:rPr>
        <w:t xml:space="preserve">   </w:t>
      </w:r>
      <w:r w:rsidR="00041279" w:rsidRPr="00F41527">
        <w:rPr>
          <w:rFonts w:ascii="Times New Roman" w:hAnsi="Times New Roman"/>
          <w:sz w:val="24"/>
          <w:szCs w:val="24"/>
        </w:rPr>
        <w:t>Dozor nad vyraďovaním spisov vrátane špeciálnych druhov zá</w:t>
      </w:r>
      <w:r w:rsidR="00B72C69" w:rsidRPr="00F41527">
        <w:rPr>
          <w:rFonts w:ascii="Times New Roman" w:hAnsi="Times New Roman"/>
          <w:sz w:val="24"/>
          <w:szCs w:val="24"/>
        </w:rPr>
        <w:t>znamov školy vykonáva</w:t>
      </w:r>
    </w:p>
    <w:p w14:paraId="21952AFC" w14:textId="77777777" w:rsidR="00041279" w:rsidRPr="00041279" w:rsidRDefault="00DF1A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Ministerstvo </w:t>
      </w:r>
      <w:r>
        <w:rPr>
          <w:rFonts w:ascii="Times New Roman" w:hAnsi="Times New Roman"/>
          <w:sz w:val="24"/>
          <w:szCs w:val="24"/>
        </w:rPr>
        <w:t xml:space="preserve">vnútra Slovenskej republiky, Štátny archív v Košiciach, pracovisko Archív </w:t>
      </w:r>
      <w:r w:rsidR="00235F29">
        <w:rPr>
          <w:rFonts w:ascii="Times New Roman" w:hAnsi="Times New Roman"/>
          <w:sz w:val="24"/>
          <w:szCs w:val="24"/>
        </w:rPr>
        <w:t>Spišská Nová Ves</w:t>
      </w:r>
      <w:r w:rsidR="000A6B0D" w:rsidRPr="008626E7">
        <w:rPr>
          <w:rFonts w:ascii="Times New Roman" w:hAnsi="Times New Roman"/>
          <w:sz w:val="24"/>
          <w:szCs w:val="24"/>
        </w:rPr>
        <w:t xml:space="preserve"> (ďalej len „archív“)</w:t>
      </w:r>
      <w:r w:rsidR="00041279" w:rsidRPr="008626E7">
        <w:rPr>
          <w:rFonts w:ascii="Times New Roman" w:hAnsi="Times New Roman"/>
          <w:sz w:val="24"/>
          <w:szCs w:val="24"/>
        </w:rPr>
        <w:t>.</w:t>
      </w:r>
      <w:r w:rsidR="00F95836" w:rsidRPr="008626E7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FD570E">
        <w:rPr>
          <w:rFonts w:ascii="Times New Roman" w:hAnsi="Times New Roman"/>
          <w:sz w:val="24"/>
          <w:szCs w:val="24"/>
        </w:rPr>
        <w:t xml:space="preserve"> </w:t>
      </w:r>
    </w:p>
    <w:p w14:paraId="729ED498" w14:textId="77777777" w:rsidR="00CC5D3D" w:rsidRDefault="00CC5D3D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524EBD42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041279">
        <w:rPr>
          <w:rFonts w:ascii="Times New Roman" w:hAnsi="Times New Roman"/>
          <w:b/>
          <w:bCs/>
          <w:spacing w:val="-3"/>
          <w:sz w:val="24"/>
          <w:szCs w:val="24"/>
        </w:rPr>
        <w:t>Čl. 2</w:t>
      </w:r>
    </w:p>
    <w:p w14:paraId="31BF7880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041279">
        <w:rPr>
          <w:rFonts w:ascii="Times New Roman" w:hAnsi="Times New Roman"/>
          <w:b/>
          <w:bCs/>
          <w:spacing w:val="-3"/>
          <w:sz w:val="24"/>
          <w:szCs w:val="24"/>
        </w:rPr>
        <w:t>Základné pojmy</w:t>
      </w:r>
    </w:p>
    <w:p w14:paraId="197E9314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6BDA7588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36DBE169" w14:textId="77777777" w:rsidR="00041279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041279">
        <w:rPr>
          <w:rFonts w:ascii="Times New Roman" w:hAnsi="Times New Roman"/>
          <w:spacing w:val="-3"/>
          <w:sz w:val="24"/>
          <w:szCs w:val="24"/>
        </w:rPr>
        <w:t>(1)</w:t>
      </w:r>
      <w:r w:rsidR="00D90C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73B">
        <w:rPr>
          <w:rFonts w:ascii="Times New Roman" w:hAnsi="Times New Roman"/>
          <w:spacing w:val="-3"/>
          <w:sz w:val="24"/>
          <w:szCs w:val="24"/>
        </w:rPr>
        <w:t>Správa registratúry</w:t>
      </w:r>
      <w:r w:rsidRPr="00041279">
        <w:rPr>
          <w:rFonts w:ascii="Times New Roman" w:hAnsi="Times New Roman"/>
          <w:spacing w:val="-3"/>
          <w:sz w:val="24"/>
          <w:szCs w:val="24"/>
        </w:rPr>
        <w:t xml:space="preserve"> na účely tohto registratúrneho poriadku je organizovanie manipulácie </w:t>
      </w:r>
      <w:r w:rsidR="00D90C44">
        <w:rPr>
          <w:rFonts w:ascii="Times New Roman" w:hAnsi="Times New Roman"/>
          <w:spacing w:val="-3"/>
          <w:sz w:val="24"/>
          <w:szCs w:val="24"/>
        </w:rPr>
        <w:t xml:space="preserve">    </w:t>
      </w:r>
      <w:r w:rsidRPr="00041279">
        <w:rPr>
          <w:rFonts w:ascii="Times New Roman" w:hAnsi="Times New Roman"/>
          <w:spacing w:val="-3"/>
          <w:sz w:val="24"/>
          <w:szCs w:val="24"/>
        </w:rPr>
        <w:t xml:space="preserve">so záznamami a spismi (prijímanie, triedenie, evidovanie, obeh, tvorba, vybavovanie, odosielanie záznamov a ukladanie, ochrana a vyraďovanie spisov </w:t>
      </w:r>
      <w:r w:rsidR="00A14367">
        <w:rPr>
          <w:rFonts w:ascii="Times New Roman" w:hAnsi="Times New Roman"/>
          <w:spacing w:val="-3"/>
          <w:sz w:val="24"/>
          <w:szCs w:val="24"/>
        </w:rPr>
        <w:t>(</w:t>
      </w:r>
      <w:r w:rsidRPr="00041279">
        <w:rPr>
          <w:rFonts w:ascii="Times New Roman" w:hAnsi="Times New Roman"/>
          <w:spacing w:val="-3"/>
          <w:sz w:val="24"/>
          <w:szCs w:val="24"/>
        </w:rPr>
        <w:t>záznamov)</w:t>
      </w:r>
      <w:r w:rsidR="00A14367">
        <w:rPr>
          <w:rFonts w:ascii="Times New Roman" w:hAnsi="Times New Roman"/>
          <w:spacing w:val="-3"/>
          <w:sz w:val="24"/>
          <w:szCs w:val="24"/>
        </w:rPr>
        <w:t>)</w:t>
      </w:r>
      <w:r w:rsidRPr="00041279">
        <w:rPr>
          <w:rFonts w:ascii="Times New Roman" w:hAnsi="Times New Roman"/>
          <w:spacing w:val="-3"/>
          <w:sz w:val="24"/>
          <w:szCs w:val="24"/>
        </w:rPr>
        <w:t>, ako aj náležité personálne obsadenie, priestorové a materiálno-technické zabezpečenie registratúry školy. Súčasťou správy registratúry je aj príprava registratúrneho poriadku a registratúrneho plánu.</w:t>
      </w:r>
    </w:p>
    <w:p w14:paraId="2C634E7D" w14:textId="77777777" w:rsidR="00FD570E" w:rsidRPr="00FD570E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color w:val="00B050"/>
          <w:spacing w:val="-3"/>
          <w:sz w:val="24"/>
          <w:szCs w:val="24"/>
        </w:rPr>
      </w:pPr>
    </w:p>
    <w:p w14:paraId="78C6E6FA" w14:textId="77777777" w:rsidR="00FD570E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(2) Zásielka je záznam pri doprave a doručení adresátovi.</w:t>
      </w:r>
    </w:p>
    <w:p w14:paraId="0197EF4C" w14:textId="77777777" w:rsidR="00041279" w:rsidRPr="00F41527" w:rsidRDefault="00041279" w:rsidP="00CC5D3D">
      <w:pPr>
        <w:pStyle w:val="Zkladntext2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3EE6E" w14:textId="77777777" w:rsidR="00041279" w:rsidRPr="00F41527" w:rsidRDefault="00FD570E" w:rsidP="00CC5D3D">
      <w:pPr>
        <w:pStyle w:val="Zkladntext2"/>
        <w:spacing w:after="0"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(3</w:t>
      </w:r>
      <w:r w:rsidR="00041279" w:rsidRPr="00F41527">
        <w:rPr>
          <w:rFonts w:ascii="Times New Roman" w:hAnsi="Times New Roman"/>
          <w:sz w:val="24"/>
          <w:szCs w:val="24"/>
        </w:rPr>
        <w:t>)</w:t>
      </w:r>
      <w:r w:rsidR="00D90C44" w:rsidRPr="00F41527">
        <w:rPr>
          <w:rFonts w:ascii="Times New Roman" w:hAnsi="Times New Roman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z w:val="24"/>
          <w:szCs w:val="24"/>
        </w:rPr>
        <w:t xml:space="preserve">Záznam je písomná, obrazová, zvuková a iným spôsobom zaznamenaná informácia, ktorá pochádza z činnosti školy alebo bola </w:t>
      </w:r>
      <w:r w:rsidR="0055755B" w:rsidRPr="00F41527">
        <w:rPr>
          <w:rFonts w:ascii="Times New Roman" w:hAnsi="Times New Roman"/>
          <w:sz w:val="24"/>
          <w:szCs w:val="24"/>
        </w:rPr>
        <w:t>škole</w:t>
      </w:r>
      <w:r w:rsidR="00041279" w:rsidRPr="00F41527">
        <w:rPr>
          <w:rFonts w:ascii="Times New Roman" w:hAnsi="Times New Roman"/>
          <w:sz w:val="24"/>
          <w:szCs w:val="24"/>
        </w:rPr>
        <w:t xml:space="preserve"> doručená.</w:t>
      </w:r>
    </w:p>
    <w:p w14:paraId="439ED82A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3FD79F45" w14:textId="77777777" w:rsidR="00041279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(4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Registratúrny záznam</w:t>
      </w:r>
      <w:r w:rsidR="00041279" w:rsidRPr="00F4152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je informácia, ktorú škola zaevidovala v registratúrnom denníku. </w:t>
      </w:r>
    </w:p>
    <w:p w14:paraId="4E05F601" w14:textId="77777777" w:rsidR="00D90C44" w:rsidRPr="00F41527" w:rsidRDefault="00D90C4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55BB5955" w14:textId="77777777" w:rsidR="00A14367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(5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) </w:t>
      </w:r>
      <w:r w:rsidR="00A14367" w:rsidRPr="00F41527">
        <w:rPr>
          <w:rFonts w:ascii="Times New Roman" w:hAnsi="Times New Roman"/>
          <w:spacing w:val="-3"/>
          <w:sz w:val="24"/>
          <w:szCs w:val="24"/>
        </w:rPr>
        <w:t xml:space="preserve">Elektronický registratúrny záznam je pôvodný, elektronicky vytvorený registratúrny záznam, ktorý </w:t>
      </w:r>
      <w:r w:rsidR="00DF50B7" w:rsidRPr="00F41527">
        <w:rPr>
          <w:rFonts w:ascii="Times New Roman" w:hAnsi="Times New Roman"/>
          <w:spacing w:val="-3"/>
          <w:sz w:val="24"/>
          <w:szCs w:val="24"/>
        </w:rPr>
        <w:t>šk</w:t>
      </w:r>
      <w:r w:rsidR="006A284C" w:rsidRPr="00F41527">
        <w:rPr>
          <w:rFonts w:ascii="Times New Roman" w:hAnsi="Times New Roman"/>
          <w:spacing w:val="-3"/>
          <w:sz w:val="24"/>
          <w:szCs w:val="24"/>
        </w:rPr>
        <w:t>o</w:t>
      </w:r>
      <w:r w:rsidR="00DF50B7" w:rsidRPr="00F41527">
        <w:rPr>
          <w:rFonts w:ascii="Times New Roman" w:hAnsi="Times New Roman"/>
          <w:spacing w:val="-3"/>
          <w:sz w:val="24"/>
          <w:szCs w:val="24"/>
        </w:rPr>
        <w:t>la</w:t>
      </w:r>
      <w:r w:rsidR="00A14367" w:rsidRPr="00F41527">
        <w:rPr>
          <w:rFonts w:ascii="Times New Roman" w:hAnsi="Times New Roman"/>
          <w:spacing w:val="-3"/>
          <w:sz w:val="24"/>
          <w:szCs w:val="24"/>
        </w:rPr>
        <w:t xml:space="preserve"> uchováva na dátovom nosiči, prenáša alebo spracúva pomocou technických prostriedkov v elektronickej, magnetickej, optickej alebo v inej forme.</w:t>
      </w:r>
    </w:p>
    <w:p w14:paraId="0F5EEAF9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476904CF" w14:textId="77777777" w:rsidR="00041279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(6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Spis</w:t>
      </w:r>
      <w:r w:rsidR="00041279" w:rsidRPr="00F4152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je registratúrny záznam alebo súbor registratúrnych záznamov, ktoré vznikli </w:t>
      </w:r>
      <w:r w:rsidR="00A14367" w:rsidRPr="00F41527">
        <w:rPr>
          <w:rFonts w:ascii="Times New Roman" w:hAnsi="Times New Roman"/>
          <w:spacing w:val="-3"/>
          <w:sz w:val="24"/>
          <w:szCs w:val="24"/>
        </w:rPr>
        <w:t xml:space="preserve">v súvislosti s vybavovaním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tej istej veci.</w:t>
      </w:r>
    </w:p>
    <w:p w14:paraId="22EA5570" w14:textId="77777777" w:rsidR="00FD570E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12DC742B" w14:textId="77777777" w:rsidR="00FD570E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(7) 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41527">
        <w:rPr>
          <w:rFonts w:ascii="Times New Roman" w:hAnsi="Times New Roman"/>
          <w:spacing w:val="-3"/>
          <w:sz w:val="24"/>
          <w:szCs w:val="24"/>
        </w:rPr>
        <w:t>Spisový obal je neoddeliteľná súčasť spisu, do ktorej sa zakladajú jednotlivé registratúrne záznamy (podania a vybavenia) spolu s prílohami; pri elektronických spisoch sa nevyhotovuje.</w:t>
      </w:r>
    </w:p>
    <w:p w14:paraId="2E615E3A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868B148" w14:textId="77777777" w:rsidR="00041279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(8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Registratúra je súbor všetkých registratúrnych záznamov </w:t>
      </w:r>
      <w:r w:rsidR="000721B0" w:rsidRPr="00F41527">
        <w:rPr>
          <w:rFonts w:ascii="Times New Roman" w:hAnsi="Times New Roman"/>
          <w:spacing w:val="-3"/>
          <w:sz w:val="24"/>
          <w:szCs w:val="24"/>
        </w:rPr>
        <w:t xml:space="preserve">evidovaných školou. </w:t>
      </w:r>
    </w:p>
    <w:p w14:paraId="13660BAC" w14:textId="77777777" w:rsidR="000721B0" w:rsidRPr="00F41527" w:rsidRDefault="000721B0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4CDA8A45" w14:textId="77777777" w:rsidR="00041279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(9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Registratúrny denník je základná evidenčná pomôcka správy registratúry. Obsahuje údaje 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   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o prijatí, tvorbe, vybavení, odoslaní registratúrnych záznamov a uložení a vyradení spisov.</w:t>
      </w:r>
    </w:p>
    <w:p w14:paraId="76F74929" w14:textId="77777777" w:rsidR="00A14367" w:rsidRPr="00F41527" w:rsidRDefault="00A14367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07BEB0C5" w14:textId="77777777" w:rsidR="00A14367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/>
          <w:spacing w:val="-3"/>
          <w:sz w:val="24"/>
          <w:szCs w:val="24"/>
        </w:rPr>
      </w:pPr>
      <w:r>
        <w:rPr>
          <w:rFonts w:ascii="Times New Roman" w:hAnsi="Times New Roman"/>
          <w:color w:val="00B050"/>
          <w:spacing w:val="-3"/>
          <w:sz w:val="24"/>
          <w:szCs w:val="24"/>
        </w:rPr>
        <w:t xml:space="preserve"> </w:t>
      </w:r>
      <w:r w:rsidRPr="00F41527">
        <w:rPr>
          <w:rFonts w:ascii="Times New Roman" w:hAnsi="Times New Roman"/>
          <w:spacing w:val="-3"/>
          <w:sz w:val="24"/>
          <w:szCs w:val="24"/>
        </w:rPr>
        <w:t>(10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) </w:t>
      </w:r>
      <w:r w:rsidR="002C3F89" w:rsidRPr="00F41527">
        <w:rPr>
          <w:rFonts w:ascii="Times New Roman" w:hAnsi="Times New Roman"/>
          <w:spacing w:val="-3"/>
          <w:sz w:val="24"/>
          <w:szCs w:val="24"/>
        </w:rPr>
        <w:t>Evidenčnými pomôckami sú všetky knižne vedené evidencie, ako aj povinné tlačové výstupné zostavy vyhotovené v rámci agendových systémov a osobitných systematických evidencií vedený</w:t>
      </w:r>
      <w:r w:rsidR="00235F29" w:rsidRPr="00F41527">
        <w:rPr>
          <w:rFonts w:ascii="Times New Roman" w:hAnsi="Times New Roman"/>
          <w:spacing w:val="-3"/>
          <w:sz w:val="24"/>
          <w:szCs w:val="24"/>
        </w:rPr>
        <w:t>ch podľa osobitných predpisov</w:t>
      </w:r>
      <w:r w:rsidR="002C3F89" w:rsidRPr="00F41527">
        <w:rPr>
          <w:rFonts w:ascii="Times New Roman" w:hAnsi="Times New Roman"/>
          <w:i/>
          <w:spacing w:val="-3"/>
          <w:sz w:val="24"/>
          <w:szCs w:val="24"/>
        </w:rPr>
        <w:t>.</w:t>
      </w:r>
      <w:r w:rsidR="00022F18" w:rsidRPr="00F41527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="00F92E76" w:rsidRPr="00F41527">
        <w:rPr>
          <w:rStyle w:val="Odkaznapoznmkupodiarou"/>
          <w:rFonts w:ascii="Times New Roman" w:hAnsi="Times New Roman"/>
          <w:i/>
          <w:spacing w:val="-3"/>
          <w:sz w:val="24"/>
          <w:szCs w:val="24"/>
        </w:rPr>
        <w:footnoteReference w:id="6"/>
      </w:r>
    </w:p>
    <w:p w14:paraId="3990273F" w14:textId="77777777" w:rsidR="002C3F89" w:rsidRPr="00F41527" w:rsidRDefault="002C3F8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A3E5FC5" w14:textId="77777777" w:rsidR="002C3F89" w:rsidRPr="00F41527" w:rsidRDefault="002C3F8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lastRenderedPageBreak/>
        <w:t>(</w:t>
      </w:r>
      <w:r w:rsidR="00FD570E" w:rsidRPr="00F41527">
        <w:rPr>
          <w:rFonts w:ascii="Times New Roman" w:hAnsi="Times New Roman"/>
          <w:spacing w:val="-3"/>
          <w:sz w:val="24"/>
          <w:szCs w:val="24"/>
        </w:rPr>
        <w:t>11</w:t>
      </w:r>
      <w:r w:rsidR="00D90C44" w:rsidRPr="00F41527">
        <w:rPr>
          <w:rFonts w:ascii="Times New Roman" w:hAnsi="Times New Roman"/>
          <w:spacing w:val="-3"/>
          <w:sz w:val="24"/>
          <w:szCs w:val="24"/>
        </w:rPr>
        <w:t xml:space="preserve">) </w:t>
      </w:r>
      <w:r w:rsidRPr="00F41527">
        <w:rPr>
          <w:rFonts w:ascii="Times New Roman" w:hAnsi="Times New Roman"/>
          <w:spacing w:val="-3"/>
          <w:sz w:val="24"/>
          <w:szCs w:val="24"/>
        </w:rPr>
        <w:t>Osobitnou systematickou evidenciou je evidencia záznamov alebo spisov ustanovená interným predpisom alebo osobitným predpisom; na tieto evidencie a v nich zaevidované záznamy a spisy sa ustanovenia tohto nariadenia vzťahujú primeraným spôsobom, vrátane ich zaevidovania v registratúrnom denníku.</w:t>
      </w:r>
    </w:p>
    <w:p w14:paraId="75ECF822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1EF81BF3" w14:textId="77777777" w:rsidR="00041279" w:rsidRPr="00F41527" w:rsidRDefault="00A14367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</w:t>
      </w:r>
      <w:r w:rsidR="00FD570E" w:rsidRPr="00F41527">
        <w:rPr>
          <w:rFonts w:ascii="Times New Roman" w:hAnsi="Times New Roman"/>
          <w:spacing w:val="-3"/>
          <w:sz w:val="24"/>
          <w:szCs w:val="24"/>
        </w:rPr>
        <w:t>12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013F3A" w:rsidRPr="00F41527">
        <w:rPr>
          <w:rFonts w:ascii="Times New Roman" w:hAnsi="Times New Roman"/>
          <w:spacing w:val="-3"/>
          <w:sz w:val="24"/>
          <w:szCs w:val="24"/>
        </w:rPr>
        <w:tab/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Podanie je každý podnet, ktorý škola prijala na úradné vybavenie.</w:t>
      </w:r>
    </w:p>
    <w:p w14:paraId="2F550CD3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CD9C26E" w14:textId="77777777" w:rsidR="00041279" w:rsidRPr="00F41527" w:rsidRDefault="00A14367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</w:t>
      </w:r>
      <w:r w:rsidR="00FD570E" w:rsidRPr="00F41527">
        <w:rPr>
          <w:rFonts w:ascii="Times New Roman" w:hAnsi="Times New Roman"/>
          <w:spacing w:val="-3"/>
          <w:sz w:val="24"/>
          <w:szCs w:val="24"/>
        </w:rPr>
        <w:t>13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013F3A" w:rsidRPr="00F41527">
        <w:rPr>
          <w:rFonts w:ascii="Times New Roman" w:hAnsi="Times New Roman"/>
          <w:spacing w:val="-3"/>
          <w:sz w:val="24"/>
          <w:szCs w:val="24"/>
        </w:rPr>
        <w:tab/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Vybavenie je záznam obsahujúci informáciu o spôsobe vybavenia podania.</w:t>
      </w:r>
    </w:p>
    <w:p w14:paraId="7904F69C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4E75BA3A" w14:textId="77777777" w:rsidR="00041279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(14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013F3A" w:rsidRPr="00F41527">
        <w:rPr>
          <w:rFonts w:ascii="Times New Roman" w:hAnsi="Times New Roman"/>
          <w:spacing w:val="-3"/>
          <w:sz w:val="24"/>
          <w:szCs w:val="24"/>
        </w:rPr>
        <w:tab/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Registratúrny plán je pomôcka na účelné a systematické označovanie a ukladanie spisov. Pridelením registratúrnej značky určuje spisom miesto v registratúre; ďalej určuje spisom znak hodnoty a lehotu uloženia.</w:t>
      </w:r>
    </w:p>
    <w:p w14:paraId="15763125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72480565" w14:textId="77777777" w:rsidR="00041279" w:rsidRPr="00F41527" w:rsidRDefault="00FD570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(15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013F3A" w:rsidRPr="00F41527">
        <w:rPr>
          <w:rFonts w:ascii="Times New Roman" w:hAnsi="Times New Roman"/>
          <w:spacing w:val="-3"/>
          <w:sz w:val="24"/>
          <w:szCs w:val="24"/>
        </w:rPr>
        <w:tab/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Registratúrna značka je symbol ustanovený registratúrnym plánom pre určitý spis alebo skupinu spisov.  </w:t>
      </w:r>
    </w:p>
    <w:p w14:paraId="5003F34B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42996AF9" w14:textId="77777777" w:rsidR="00041279" w:rsidRPr="00F41527" w:rsidRDefault="00022F18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(1</w:t>
      </w:r>
      <w:r w:rsidR="00FD570E" w:rsidRPr="00F41527">
        <w:rPr>
          <w:rFonts w:ascii="Times New Roman" w:hAnsi="Times New Roman"/>
          <w:spacing w:val="-3"/>
          <w:sz w:val="24"/>
          <w:szCs w:val="24"/>
        </w:rPr>
        <w:t>6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013F3A" w:rsidRPr="00F41527">
        <w:rPr>
          <w:rFonts w:ascii="Times New Roman" w:hAnsi="Times New Roman"/>
          <w:spacing w:val="-3"/>
          <w:sz w:val="24"/>
          <w:szCs w:val="24"/>
        </w:rPr>
        <w:tab/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Registratúrne stredisko je miesto, kde sa ukladajú a ochraňujú uzatvorené spisy </w:t>
      </w:r>
      <w:r w:rsidR="00A14367" w:rsidRPr="00F41527">
        <w:rPr>
          <w:rFonts w:ascii="Times New Roman" w:hAnsi="Times New Roman"/>
          <w:spacing w:val="-3"/>
          <w:sz w:val="24"/>
          <w:szCs w:val="24"/>
        </w:rPr>
        <w:t>školy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 do uplynutia predpísaných lehôt uloženia a do ich vyradenia.</w:t>
      </w:r>
    </w:p>
    <w:p w14:paraId="12A9AD6C" w14:textId="77777777" w:rsidR="00065AB6" w:rsidRPr="00F41527" w:rsidRDefault="00065AB6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6ECF58" w14:textId="77777777" w:rsidR="00065AB6" w:rsidRPr="00F41527" w:rsidRDefault="00065AB6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</w:rPr>
      </w:pPr>
      <w:r w:rsidRPr="00F41527">
        <w:rPr>
          <w:rFonts w:ascii="Times New Roman" w:hAnsi="Times New Roman"/>
          <w:b/>
          <w:bCs/>
          <w:sz w:val="24"/>
          <w:szCs w:val="24"/>
        </w:rPr>
        <w:tab/>
      </w:r>
      <w:r w:rsidRPr="00F41527">
        <w:rPr>
          <w:rFonts w:ascii="Times New Roman" w:hAnsi="Times New Roman"/>
          <w:b/>
          <w:bCs/>
        </w:rPr>
        <w:t>DRUHÁ ČASŤ</w:t>
      </w:r>
    </w:p>
    <w:p w14:paraId="401524E8" w14:textId="77777777" w:rsidR="00041279" w:rsidRPr="00F41527" w:rsidRDefault="00065AB6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41527">
        <w:rPr>
          <w:rFonts w:ascii="Times New Roman" w:hAnsi="Times New Roman"/>
          <w:b/>
          <w:bCs/>
        </w:rPr>
        <w:tab/>
        <w:t>ZÁSIELKY</w:t>
      </w:r>
    </w:p>
    <w:p w14:paraId="0635AC21" w14:textId="77777777" w:rsidR="00CC5D3D" w:rsidRPr="00F41527" w:rsidRDefault="00CC5D3D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192B47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527">
        <w:rPr>
          <w:rFonts w:ascii="Times New Roman" w:hAnsi="Times New Roman"/>
          <w:b/>
          <w:bCs/>
          <w:sz w:val="24"/>
          <w:szCs w:val="24"/>
        </w:rPr>
        <w:t>Čl. 3</w:t>
      </w:r>
    </w:p>
    <w:p w14:paraId="649E32F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Prijímanie</w:t>
      </w:r>
      <w:r w:rsidR="00065AB6" w:rsidRPr="00F41527">
        <w:rPr>
          <w:rFonts w:ascii="Times New Roman" w:hAnsi="Times New Roman"/>
          <w:b/>
          <w:sz w:val="24"/>
          <w:szCs w:val="24"/>
        </w:rPr>
        <w:t xml:space="preserve"> elektronických</w:t>
      </w:r>
      <w:r w:rsidRPr="00F41527">
        <w:rPr>
          <w:rFonts w:ascii="Times New Roman" w:hAnsi="Times New Roman"/>
          <w:b/>
          <w:sz w:val="24"/>
          <w:szCs w:val="24"/>
        </w:rPr>
        <w:t xml:space="preserve"> zásielok</w:t>
      </w:r>
    </w:p>
    <w:p w14:paraId="2415DDFC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F1E57C" w14:textId="77777777" w:rsidR="00041279" w:rsidRPr="00F41527" w:rsidRDefault="00041279" w:rsidP="00CC5D3D">
      <w:pPr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41527">
        <w:rPr>
          <w:rFonts w:ascii="Times New Roman" w:hAnsi="Times New Roman"/>
          <w:bCs/>
          <w:sz w:val="24"/>
          <w:szCs w:val="24"/>
        </w:rPr>
        <w:t>(1)</w:t>
      </w:r>
      <w:r w:rsidR="00D90C44" w:rsidRPr="00F41527">
        <w:rPr>
          <w:rFonts w:ascii="Times New Roman" w:hAnsi="Times New Roman"/>
          <w:bCs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>Prijímanie  elektronických zásielok upravuje osobitný predpis.</w:t>
      </w:r>
      <w:r w:rsidRPr="00F41527">
        <w:rPr>
          <w:rStyle w:val="Odkaznapoznmkupodiarou"/>
          <w:rFonts w:ascii="Times New Roman" w:hAnsi="Times New Roman"/>
          <w:sz w:val="24"/>
          <w:szCs w:val="24"/>
        </w:rPr>
        <w:footnoteReference w:id="7"/>
      </w:r>
    </w:p>
    <w:p w14:paraId="5BFDB730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699111" w14:textId="342DA8A8" w:rsidR="00041279" w:rsidRPr="00065AB6" w:rsidRDefault="00041279" w:rsidP="00CC5D3D">
      <w:pPr>
        <w:suppressAutoHyphens/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(2)</w:t>
      </w:r>
      <w:r w:rsidR="00D90C44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 xml:space="preserve">Škola prijíma elektronické zásielky prostredníctvom elektronickej schránky, elektronickej pošty alebo elektronických služieb. </w:t>
      </w:r>
      <w:r w:rsidR="00FD570E" w:rsidRPr="00F41527">
        <w:rPr>
          <w:rFonts w:ascii="Times New Roman" w:hAnsi="Times New Roman"/>
          <w:sz w:val="24"/>
          <w:szCs w:val="24"/>
        </w:rPr>
        <w:t xml:space="preserve">Elektronické zásielky prijíma </w:t>
      </w:r>
      <w:r w:rsidR="00407CF2">
        <w:rPr>
          <w:rFonts w:ascii="Times New Roman" w:hAnsi="Times New Roman"/>
          <w:sz w:val="24"/>
          <w:szCs w:val="24"/>
        </w:rPr>
        <w:t>riaditeľka, administratívny zamestnanec.</w:t>
      </w:r>
      <w:r w:rsidR="00065AB6" w:rsidRPr="00F41527">
        <w:rPr>
          <w:rFonts w:ascii="Times New Roman" w:hAnsi="Times New Roman"/>
          <w:sz w:val="24"/>
          <w:szCs w:val="24"/>
        </w:rPr>
        <w:t xml:space="preserve"> </w:t>
      </w:r>
    </w:p>
    <w:p w14:paraId="7FEF10D7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65F5E1" w14:textId="64A735C6" w:rsidR="007343F6" w:rsidRPr="00F41527" w:rsidRDefault="00013F3A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(3)</w:t>
      </w:r>
      <w:r w:rsidR="00065AB6" w:rsidRPr="00F41527">
        <w:rPr>
          <w:rFonts w:ascii="Times New Roman" w:hAnsi="Times New Roman"/>
          <w:sz w:val="24"/>
          <w:szCs w:val="24"/>
        </w:rPr>
        <w:t xml:space="preserve"> Elektronický systém správy registratúry školy </w:t>
      </w:r>
      <w:r w:rsidR="00A12034">
        <w:rPr>
          <w:rFonts w:ascii="Times New Roman" w:hAnsi="Times New Roman"/>
          <w:sz w:val="24"/>
          <w:szCs w:val="24"/>
        </w:rPr>
        <w:t xml:space="preserve">nie </w:t>
      </w:r>
      <w:r w:rsidR="00065AB6" w:rsidRPr="00F41527">
        <w:rPr>
          <w:rFonts w:ascii="Times New Roman" w:hAnsi="Times New Roman"/>
          <w:sz w:val="24"/>
          <w:szCs w:val="24"/>
        </w:rPr>
        <w:t>je prepojený s centrálnou elektronickou podateľňou a elektronickou schránkou</w:t>
      </w:r>
      <w:r w:rsidR="00065AB6" w:rsidRPr="00F41527">
        <w:rPr>
          <w:rFonts w:ascii="Times New Roman" w:hAnsi="Times New Roman"/>
          <w:i/>
          <w:sz w:val="24"/>
          <w:szCs w:val="24"/>
        </w:rPr>
        <w:t>.</w:t>
      </w:r>
      <w:r w:rsidR="00065AB6" w:rsidRPr="00F41527">
        <w:rPr>
          <w:rFonts w:ascii="Times New Roman" w:hAnsi="Times New Roman"/>
          <w:sz w:val="24"/>
          <w:szCs w:val="24"/>
        </w:rPr>
        <w:t xml:space="preserve"> Prijatý elektronický záznam sa spravidla ukladá v tvare, v akom bol doručený</w:t>
      </w:r>
      <w:r w:rsidR="00A12034">
        <w:rPr>
          <w:rFonts w:ascii="Times New Roman" w:hAnsi="Times New Roman"/>
          <w:sz w:val="24"/>
          <w:szCs w:val="24"/>
        </w:rPr>
        <w:t>, v printovej podobe</w:t>
      </w:r>
      <w:r w:rsidR="00065AB6" w:rsidRPr="00F41527">
        <w:rPr>
          <w:rFonts w:ascii="Times New Roman" w:hAnsi="Times New Roman"/>
          <w:sz w:val="24"/>
          <w:szCs w:val="24"/>
        </w:rPr>
        <w:t>.</w:t>
      </w:r>
      <w:r w:rsidRPr="00F41527">
        <w:rPr>
          <w:rFonts w:ascii="Times New Roman" w:hAnsi="Times New Roman"/>
          <w:sz w:val="24"/>
          <w:szCs w:val="24"/>
        </w:rPr>
        <w:tab/>
      </w:r>
      <w:r w:rsidR="00065AB6" w:rsidRPr="00F41527">
        <w:rPr>
          <w:rFonts w:ascii="Times New Roman" w:hAnsi="Times New Roman"/>
          <w:sz w:val="24"/>
          <w:szCs w:val="24"/>
        </w:rPr>
        <w:t xml:space="preserve"> </w:t>
      </w:r>
    </w:p>
    <w:p w14:paraId="0F967043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95D84AC" w14:textId="3B581E55" w:rsidR="00041279" w:rsidRPr="00407CF2" w:rsidRDefault="00013F3A" w:rsidP="00CC5D3D">
      <w:pPr>
        <w:tabs>
          <w:tab w:val="left" w:pos="-720"/>
        </w:tabs>
        <w:suppressAutoHyphens/>
        <w:spacing w:line="240" w:lineRule="auto"/>
        <w:rPr>
          <w:rFonts w:ascii="Arial Narrow" w:hAnsi="Arial Narrow"/>
          <w:b/>
          <w:bCs/>
          <w:i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(4)</w:t>
      </w:r>
      <w:r w:rsidR="00065AB6" w:rsidRPr="00F41527">
        <w:rPr>
          <w:rFonts w:ascii="Times New Roman" w:hAnsi="Times New Roman"/>
          <w:spacing w:val="-3"/>
          <w:sz w:val="24"/>
          <w:szCs w:val="24"/>
        </w:rPr>
        <w:t xml:space="preserve"> Škola prijíma elektronické zásielky v dátových </w:t>
      </w:r>
      <w:r w:rsidR="00407CF2">
        <w:rPr>
          <w:rFonts w:ascii="Times New Roman" w:hAnsi="Times New Roman"/>
          <w:spacing w:val="-3"/>
          <w:sz w:val="24"/>
          <w:szCs w:val="24"/>
        </w:rPr>
        <w:t xml:space="preserve">všetkých </w:t>
      </w:r>
      <w:r w:rsidR="00065AB6" w:rsidRPr="00F41527">
        <w:rPr>
          <w:rFonts w:ascii="Times New Roman" w:hAnsi="Times New Roman"/>
          <w:spacing w:val="-3"/>
          <w:sz w:val="24"/>
          <w:szCs w:val="24"/>
        </w:rPr>
        <w:t>formátoch</w:t>
      </w:r>
      <w:r w:rsidR="00A1203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07CF2" w:rsidRPr="00407CF2">
        <w:rPr>
          <w:rFonts w:ascii="Times New Roman" w:hAnsi="Times New Roman"/>
          <w:iCs/>
        </w:rPr>
        <w:t xml:space="preserve">podľa vyhlášky </w:t>
      </w:r>
      <w:r w:rsidR="00407CF2" w:rsidRPr="00407CF2">
        <w:rPr>
          <w:rFonts w:ascii="Times New Roman" w:hAnsi="Times New Roman"/>
          <w:iCs/>
          <w:spacing w:val="-3"/>
          <w:sz w:val="24"/>
          <w:szCs w:val="24"/>
        </w:rPr>
        <w:t>č. 78/2020 Z. z.</w:t>
      </w:r>
      <w:r w:rsidR="00407CF2">
        <w:rPr>
          <w:rFonts w:ascii="Times New Roman" w:hAnsi="Times New Roman"/>
          <w:iCs/>
          <w:spacing w:val="-3"/>
          <w:sz w:val="24"/>
          <w:szCs w:val="24"/>
        </w:rPr>
        <w:t xml:space="preserve">. </w:t>
      </w:r>
      <w:r w:rsidR="00065AB6" w:rsidRPr="00F41527">
        <w:rPr>
          <w:rFonts w:ascii="Times New Roman" w:hAnsi="Times New Roman"/>
          <w:spacing w:val="-3"/>
          <w:sz w:val="24"/>
          <w:szCs w:val="24"/>
        </w:rPr>
        <w:t>Škola skontroluje obsah, formát, bezpečnosť a možnosť zobrazenia doručeného elektronického záznamu používa</w:t>
      </w:r>
      <w:r w:rsidR="007D614A" w:rsidRPr="00F41527">
        <w:rPr>
          <w:rFonts w:ascii="Times New Roman" w:hAnsi="Times New Roman"/>
          <w:spacing w:val="-3"/>
          <w:sz w:val="24"/>
          <w:szCs w:val="24"/>
        </w:rPr>
        <w:t>teľsky zrozumiteľným spôsobom.</w:t>
      </w:r>
      <w:r w:rsidR="00065AB6" w:rsidRPr="00F41527">
        <w:rPr>
          <w:rFonts w:ascii="Times New Roman" w:hAnsi="Times New Roman"/>
          <w:spacing w:val="-3"/>
          <w:sz w:val="24"/>
          <w:szCs w:val="24"/>
        </w:rPr>
        <w:t xml:space="preserve"> Ak nie je možné zobraziť elektronický záznam používateľsky zrozumiteľným spôsobom a možno z neho zistiť adresu odosielateľa,  škola o tom odosielateľa informuje</w:t>
      </w:r>
      <w:r w:rsidR="00235F29" w:rsidRPr="00F41527">
        <w:rPr>
          <w:rFonts w:ascii="Times New Roman" w:hAnsi="Times New Roman"/>
          <w:i/>
          <w:spacing w:val="-3"/>
          <w:sz w:val="24"/>
          <w:szCs w:val="24"/>
        </w:rPr>
        <w:t>.</w:t>
      </w:r>
    </w:p>
    <w:p w14:paraId="33B77528" w14:textId="77777777" w:rsidR="007D614A" w:rsidRPr="00F41527" w:rsidRDefault="007D614A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20163BA0" w14:textId="77777777" w:rsidR="00D90C44" w:rsidRPr="00F41527" w:rsidRDefault="00013F3A" w:rsidP="00CC5D3D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(5)</w:t>
      </w:r>
      <w:r w:rsidR="007D614A" w:rsidRPr="00F41527">
        <w:rPr>
          <w:rFonts w:ascii="Times New Roman" w:hAnsi="Times New Roman"/>
          <w:spacing w:val="-3"/>
          <w:sz w:val="24"/>
          <w:szCs w:val="24"/>
        </w:rPr>
        <w:t xml:space="preserve"> Ak je prijatý elektronický záznam autorizovaný kvalifikovaným elektronickým podpisom alebo kvalifikovanou elektronickou pečaťou, ku ktorým je pripojená kvalifikovaná elektronická časová pečiatka, výsledok overenia ich platnosti sa trvalo pripojí k prijatému elektronickému záznamu pripojením technickej správy alebo zaznamenaním výsledku overenia v elektronickom systéme správy registratúry</w:t>
      </w:r>
      <w:r w:rsidR="007D614A" w:rsidRPr="00F41527">
        <w:rPr>
          <w:rFonts w:ascii="Times New Roman" w:hAnsi="Times New Roman"/>
          <w:i/>
          <w:spacing w:val="-3"/>
          <w:sz w:val="24"/>
          <w:szCs w:val="24"/>
        </w:rPr>
        <w:t xml:space="preserve">. </w:t>
      </w:r>
      <w:r w:rsidR="007D614A" w:rsidRPr="00F41527">
        <w:rPr>
          <w:rFonts w:ascii="Times New Roman" w:hAnsi="Times New Roman"/>
          <w:spacing w:val="-3"/>
          <w:sz w:val="24"/>
          <w:szCs w:val="24"/>
        </w:rPr>
        <w:t>Doručená technická správa sa nepovažuje za elektronický záznam.</w:t>
      </w:r>
      <w:r w:rsidR="008E19AE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0FFA3687" w14:textId="77777777" w:rsidR="00CC5D3D" w:rsidRPr="00F41527" w:rsidRDefault="00CC5D3D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0AA4E0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4</w:t>
      </w:r>
    </w:p>
    <w:p w14:paraId="6C63D1F4" w14:textId="77777777" w:rsidR="007D614A" w:rsidRPr="00F41527" w:rsidRDefault="007D614A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Prijímanie neelektronických zásielok a podaní</w:t>
      </w:r>
    </w:p>
    <w:p w14:paraId="4C7A80C4" w14:textId="77777777" w:rsidR="007D614A" w:rsidRPr="00F41527" w:rsidRDefault="007D614A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AAB440" w14:textId="77777777" w:rsidR="007D614A" w:rsidRPr="00F41527" w:rsidRDefault="00D90C4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7D614A" w:rsidRPr="00F41527">
        <w:rPr>
          <w:rFonts w:ascii="Times New Roman" w:hAnsi="Times New Roman"/>
          <w:sz w:val="24"/>
          <w:szCs w:val="24"/>
        </w:rPr>
        <w:t>Prijímanie neelektronických zási</w:t>
      </w:r>
      <w:r w:rsidR="00A701E3" w:rsidRPr="00F41527">
        <w:rPr>
          <w:rFonts w:ascii="Times New Roman" w:hAnsi="Times New Roman"/>
          <w:sz w:val="24"/>
          <w:szCs w:val="24"/>
        </w:rPr>
        <w:t>elok upravuje osobitný predpis.</w:t>
      </w:r>
      <w:r w:rsidR="00A701E3" w:rsidRPr="00F415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701E3" w:rsidRPr="00F41527">
        <w:rPr>
          <w:rStyle w:val="Odkaznapoznmkupodiarou"/>
          <w:rFonts w:ascii="Times New Roman" w:hAnsi="Times New Roman"/>
          <w:sz w:val="24"/>
          <w:szCs w:val="24"/>
        </w:rPr>
        <w:footnoteReference w:id="8"/>
      </w:r>
    </w:p>
    <w:p w14:paraId="39D1B4F2" w14:textId="77777777" w:rsidR="00A701E3" w:rsidRPr="00F41527" w:rsidRDefault="00A701E3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3D177C82" w14:textId="77777777" w:rsidR="00FD570E" w:rsidRPr="00F41527" w:rsidRDefault="00D90C4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(2) </w:t>
      </w:r>
      <w:r w:rsidR="007D614A" w:rsidRPr="00F41527">
        <w:rPr>
          <w:rFonts w:ascii="Times New Roman" w:hAnsi="Times New Roman"/>
          <w:sz w:val="24"/>
          <w:szCs w:val="24"/>
        </w:rPr>
        <w:t xml:space="preserve">Administratívny zamestnanec prijíma </w:t>
      </w:r>
      <w:r w:rsidR="00FD570E" w:rsidRPr="00F41527">
        <w:rPr>
          <w:rFonts w:ascii="Times New Roman" w:hAnsi="Times New Roman"/>
          <w:sz w:val="24"/>
          <w:szCs w:val="24"/>
        </w:rPr>
        <w:t xml:space="preserve">neelektronické </w:t>
      </w:r>
      <w:r w:rsidR="007D614A" w:rsidRPr="00F41527">
        <w:rPr>
          <w:rFonts w:ascii="Times New Roman" w:hAnsi="Times New Roman"/>
          <w:sz w:val="24"/>
          <w:szCs w:val="24"/>
        </w:rPr>
        <w:t xml:space="preserve">zásielky, ktoré boli </w:t>
      </w:r>
      <w:r w:rsidR="006B1919" w:rsidRPr="00F41527">
        <w:rPr>
          <w:rFonts w:ascii="Times New Roman" w:hAnsi="Times New Roman"/>
          <w:sz w:val="24"/>
          <w:szCs w:val="24"/>
        </w:rPr>
        <w:t>škole</w:t>
      </w:r>
      <w:r w:rsidR="007D614A" w:rsidRPr="00F41527">
        <w:rPr>
          <w:rFonts w:ascii="Times New Roman" w:hAnsi="Times New Roman"/>
          <w:sz w:val="24"/>
          <w:szCs w:val="24"/>
        </w:rPr>
        <w:t xml:space="preserve"> doručené prostredníctvom poštového podniku, kuriérnej služby alebo podania doručené </w:t>
      </w:r>
      <w:r w:rsidR="000721B0" w:rsidRPr="00F41527">
        <w:rPr>
          <w:rFonts w:ascii="Times New Roman" w:hAnsi="Times New Roman"/>
          <w:sz w:val="24"/>
          <w:szCs w:val="24"/>
        </w:rPr>
        <w:t>osobne</w:t>
      </w:r>
      <w:r w:rsidR="00560C18" w:rsidRPr="00F41527">
        <w:rPr>
          <w:rFonts w:ascii="Times New Roman" w:hAnsi="Times New Roman"/>
          <w:sz w:val="24"/>
          <w:szCs w:val="24"/>
        </w:rPr>
        <w:t>,</w:t>
      </w:r>
      <w:r w:rsidR="000721B0" w:rsidRPr="00F41527">
        <w:rPr>
          <w:rFonts w:ascii="Times New Roman" w:hAnsi="Times New Roman"/>
          <w:sz w:val="24"/>
          <w:szCs w:val="24"/>
        </w:rPr>
        <w:t xml:space="preserve"> ak sú adresované škole</w:t>
      </w:r>
      <w:r w:rsidR="00FC72E8" w:rsidRPr="00F41527">
        <w:rPr>
          <w:rFonts w:ascii="Times New Roman" w:hAnsi="Times New Roman"/>
          <w:sz w:val="24"/>
          <w:szCs w:val="24"/>
        </w:rPr>
        <w:t>.</w:t>
      </w:r>
      <w:r w:rsidR="007D614A" w:rsidRPr="00F41527">
        <w:rPr>
          <w:rFonts w:ascii="Times New Roman" w:hAnsi="Times New Roman"/>
          <w:sz w:val="24"/>
          <w:szCs w:val="24"/>
        </w:rPr>
        <w:t xml:space="preserve"> </w:t>
      </w:r>
      <w:r w:rsidR="00FC72E8" w:rsidRPr="00F41527">
        <w:rPr>
          <w:rFonts w:ascii="Times New Roman" w:hAnsi="Times New Roman"/>
          <w:sz w:val="24"/>
          <w:szCs w:val="24"/>
        </w:rPr>
        <w:t xml:space="preserve">Na požiadanie doručiteľa potvrdí prijatie zásielky odtlačkom prezentačnej pečiatky na kópii záznamu, na osobitnom lístku s dátumom prevzatia alebo na prednom diele doručenky podľa predtlače. </w:t>
      </w:r>
    </w:p>
    <w:p w14:paraId="491063D6" w14:textId="77777777" w:rsidR="00FC72E8" w:rsidRPr="00F41527" w:rsidRDefault="00FC72E8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4D2F611" w14:textId="77777777" w:rsidR="007D614A" w:rsidRPr="00F41527" w:rsidRDefault="00D90C4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(3) </w:t>
      </w:r>
      <w:r w:rsidR="007D614A" w:rsidRPr="00F41527">
        <w:rPr>
          <w:rFonts w:ascii="Times New Roman" w:hAnsi="Times New Roman"/>
          <w:sz w:val="24"/>
          <w:szCs w:val="24"/>
        </w:rPr>
        <w:t xml:space="preserve">Administratívny zamestnanec skontroluje správnosť adresy, počet prijatých zásielok podľa evidencie na súpiske pošty a neporušenosť obalov zásielok. Omylom doručené zásielky vráti pošte alebo doručiteľovi, prípadne ich vráti priamo adresátovi. Iné nedostatky pri doručení zásielok podateľňa reklamuje v poštovom podniku. Podávanie a dodávanie zásielok </w:t>
      </w:r>
      <w:r w:rsidRPr="00F41527">
        <w:rPr>
          <w:rFonts w:ascii="Times New Roman" w:hAnsi="Times New Roman"/>
          <w:sz w:val="24"/>
          <w:szCs w:val="24"/>
        </w:rPr>
        <w:t xml:space="preserve">               </w:t>
      </w:r>
      <w:r w:rsidR="007D614A" w:rsidRPr="00F41527">
        <w:rPr>
          <w:rFonts w:ascii="Times New Roman" w:hAnsi="Times New Roman"/>
          <w:sz w:val="24"/>
          <w:szCs w:val="24"/>
        </w:rPr>
        <w:t xml:space="preserve">v poštovom styku a spôsob ich reklamácie upravujú poštové podmienky vydané poštovým podnikom. </w:t>
      </w:r>
      <w:r w:rsidR="00F72F65" w:rsidRPr="00F41527">
        <w:rPr>
          <w:rFonts w:ascii="Times New Roman" w:hAnsi="Times New Roman"/>
          <w:sz w:val="24"/>
          <w:szCs w:val="24"/>
        </w:rPr>
        <w:t xml:space="preserve"> </w:t>
      </w:r>
    </w:p>
    <w:p w14:paraId="7C369E2C" w14:textId="77777777" w:rsidR="007D614A" w:rsidRPr="00F41527" w:rsidRDefault="007D614A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565F006F" w14:textId="77777777" w:rsidR="007D614A" w:rsidRPr="00F41527" w:rsidRDefault="00D90C4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(4) </w:t>
      </w:r>
      <w:r w:rsidR="007D614A" w:rsidRPr="00F41527">
        <w:rPr>
          <w:rFonts w:ascii="Times New Roman" w:hAnsi="Times New Roman"/>
          <w:sz w:val="24"/>
          <w:szCs w:val="24"/>
        </w:rPr>
        <w:t xml:space="preserve">Prevzatie zásielky, ktorú žiadateľ podal osobne, môže administratívny zamestnanec potvrdiť odtlačkom prezentačnej </w:t>
      </w:r>
      <w:r w:rsidR="000721B0" w:rsidRPr="00F41527">
        <w:rPr>
          <w:rFonts w:ascii="Times New Roman" w:hAnsi="Times New Roman"/>
          <w:sz w:val="24"/>
          <w:szCs w:val="24"/>
        </w:rPr>
        <w:t>pečiatky na kópii záznamu alebo</w:t>
      </w:r>
      <w:r w:rsidR="007D614A" w:rsidRPr="00F41527">
        <w:rPr>
          <w:rFonts w:ascii="Times New Roman" w:hAnsi="Times New Roman"/>
          <w:sz w:val="24"/>
          <w:szCs w:val="24"/>
        </w:rPr>
        <w:t xml:space="preserve"> na prednom diele doručenky podľa predtlače. </w:t>
      </w:r>
      <w:r w:rsidR="00F72F65" w:rsidRPr="00F41527">
        <w:rPr>
          <w:rFonts w:ascii="Times New Roman" w:hAnsi="Times New Roman"/>
          <w:sz w:val="24"/>
          <w:szCs w:val="24"/>
        </w:rPr>
        <w:t xml:space="preserve">  </w:t>
      </w:r>
    </w:p>
    <w:p w14:paraId="15A0854F" w14:textId="77777777" w:rsidR="008E19AE" w:rsidRPr="00F41527" w:rsidRDefault="008E19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4A26D927" w14:textId="77777777" w:rsidR="007D614A" w:rsidRPr="00F41527" w:rsidRDefault="007D614A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5</w:t>
      </w:r>
    </w:p>
    <w:p w14:paraId="4F658283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>Triedenie</w:t>
      </w:r>
      <w:r w:rsidR="007D614A" w:rsidRPr="00F41527">
        <w:rPr>
          <w:rFonts w:ascii="Times New Roman" w:hAnsi="Times New Roman"/>
          <w:b/>
          <w:bCs/>
          <w:spacing w:val="-3"/>
          <w:sz w:val="24"/>
          <w:szCs w:val="24"/>
        </w:rPr>
        <w:t xml:space="preserve"> a otváranie</w:t>
      </w: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 xml:space="preserve"> zásielok </w:t>
      </w:r>
    </w:p>
    <w:p w14:paraId="044CB129" w14:textId="77777777" w:rsidR="007D614A" w:rsidRPr="00F41527" w:rsidRDefault="007D614A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0D353602" w14:textId="77777777" w:rsidR="00041279" w:rsidRPr="00F41527" w:rsidRDefault="00013F3A" w:rsidP="00CC5D3D">
      <w:pPr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  <w:vertAlign w:val="superscript"/>
        </w:rPr>
      </w:pPr>
      <w:r w:rsidRPr="00F41527">
        <w:rPr>
          <w:rFonts w:ascii="Times New Roman" w:hAnsi="Times New Roman"/>
          <w:sz w:val="24"/>
          <w:szCs w:val="24"/>
        </w:rPr>
        <w:t>(1)</w:t>
      </w:r>
      <w:r w:rsidRPr="00F41527">
        <w:rPr>
          <w:rFonts w:ascii="Times New Roman" w:hAnsi="Times New Roman"/>
          <w:sz w:val="24"/>
          <w:szCs w:val="24"/>
        </w:rPr>
        <w:tab/>
      </w:r>
      <w:r w:rsidR="00041279" w:rsidRPr="00F41527">
        <w:rPr>
          <w:rFonts w:ascii="Times New Roman" w:hAnsi="Times New Roman"/>
          <w:sz w:val="24"/>
          <w:szCs w:val="24"/>
        </w:rPr>
        <w:t>Triedenie a otváranie zásielok upravuje osobitný predpis.</w:t>
      </w:r>
      <w:r w:rsidR="00797D7E" w:rsidRPr="00F41527">
        <w:rPr>
          <w:rStyle w:val="Odkaznapoznmkupodiarou"/>
          <w:rFonts w:ascii="Times New Roman" w:hAnsi="Times New Roman"/>
          <w:sz w:val="24"/>
          <w:szCs w:val="24"/>
        </w:rPr>
        <w:footnoteReference w:id="9"/>
      </w:r>
    </w:p>
    <w:p w14:paraId="4D65A279" w14:textId="77777777" w:rsidR="00FA7F9B" w:rsidRPr="00F41527" w:rsidRDefault="00FA7F9B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4F16DB31" w14:textId="77777777" w:rsidR="00041279" w:rsidRPr="00F41527" w:rsidRDefault="00013F3A" w:rsidP="00CC5D3D">
      <w:pPr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(2)</w:t>
      </w:r>
      <w:r w:rsidRPr="00F41527">
        <w:rPr>
          <w:rFonts w:ascii="Times New Roman" w:hAnsi="Times New Roman"/>
          <w:sz w:val="24"/>
          <w:szCs w:val="24"/>
        </w:rPr>
        <w:tab/>
      </w:r>
      <w:r w:rsidR="00041279" w:rsidRPr="00F41527">
        <w:rPr>
          <w:rFonts w:ascii="Times New Roman" w:hAnsi="Times New Roman"/>
          <w:sz w:val="24"/>
          <w:szCs w:val="24"/>
        </w:rPr>
        <w:t>Administratívny zamestnanec triedi zásielky na</w:t>
      </w:r>
    </w:p>
    <w:p w14:paraId="3AE3BB7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a) zásielky, ktoré sa otvoria a následne zaevidujú,</w:t>
      </w:r>
    </w:p>
    <w:p w14:paraId="4D9BCE2C" w14:textId="7D461173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i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b) zásielky, ktoré sa otvoria a pridelia priamo určenému zamestnancovi školy</w:t>
      </w:r>
      <w:r w:rsidRPr="00F41527">
        <w:rPr>
          <w:rFonts w:ascii="Times New Roman" w:hAnsi="Times New Roman"/>
          <w:i/>
          <w:sz w:val="24"/>
          <w:szCs w:val="24"/>
        </w:rPr>
        <w:t>,</w:t>
      </w:r>
    </w:p>
    <w:p w14:paraId="6D41572E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c) zásielky, ktoré sa o</w:t>
      </w:r>
      <w:r w:rsidR="00FA7F9B" w:rsidRPr="00F41527">
        <w:rPr>
          <w:rFonts w:ascii="Times New Roman" w:hAnsi="Times New Roman"/>
          <w:sz w:val="24"/>
          <w:szCs w:val="24"/>
        </w:rPr>
        <w:t>dovzdávajú adresátom neotvorené; to neplatí, ak zásielka bola doručená prostredníctvom elektronickej schránky,</w:t>
      </w:r>
    </w:p>
    <w:p w14:paraId="7EBA80CF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d)</w:t>
      </w:r>
      <w:r w:rsidR="007037EE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ab/>
        <w:t xml:space="preserve">noviny, časopisy, prospekty, reklamné materiály, inú tlač a pozvánky, ktoré nemajú formu listu. </w:t>
      </w:r>
    </w:p>
    <w:p w14:paraId="53EC8434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3398943C" w14:textId="77777777" w:rsidR="00041279" w:rsidRPr="00F41527" w:rsidRDefault="00765C45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(3) </w:t>
      </w:r>
      <w:r w:rsidR="00041279" w:rsidRPr="00F41527">
        <w:rPr>
          <w:rFonts w:ascii="Times New Roman" w:hAnsi="Times New Roman"/>
          <w:sz w:val="24"/>
          <w:szCs w:val="24"/>
        </w:rPr>
        <w:t>Administratívny zamestnanec neotvára</w:t>
      </w:r>
      <w:r w:rsidR="00FA7F9B" w:rsidRPr="00F41527">
        <w:rPr>
          <w:rFonts w:ascii="Times New Roman" w:hAnsi="Times New Roman"/>
          <w:sz w:val="24"/>
          <w:szCs w:val="24"/>
        </w:rPr>
        <w:t xml:space="preserve"> neelektronické:</w:t>
      </w:r>
      <w:r w:rsidR="00041279" w:rsidRPr="00F41527">
        <w:rPr>
          <w:rFonts w:ascii="Times New Roman" w:hAnsi="Times New Roman"/>
          <w:sz w:val="24"/>
          <w:szCs w:val="24"/>
        </w:rPr>
        <w:t xml:space="preserve"> </w:t>
      </w:r>
    </w:p>
    <w:p w14:paraId="7F7B975D" w14:textId="77777777" w:rsidR="00040880" w:rsidRPr="00F41527" w:rsidRDefault="00765C45" w:rsidP="00CC5D3D">
      <w:pPr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Cs/>
          <w:spacing w:val="-3"/>
          <w:sz w:val="24"/>
          <w:szCs w:val="24"/>
        </w:rPr>
        <w:t xml:space="preserve">a) </w:t>
      </w:r>
      <w:r w:rsidR="00040880" w:rsidRPr="00F41527">
        <w:rPr>
          <w:rFonts w:ascii="Times New Roman" w:hAnsi="Times New Roman"/>
          <w:bCs/>
          <w:spacing w:val="-3"/>
          <w:sz w:val="24"/>
          <w:szCs w:val="24"/>
        </w:rPr>
        <w:t xml:space="preserve">súkromné zásielky, </w:t>
      </w:r>
    </w:p>
    <w:p w14:paraId="436AB542" w14:textId="77777777" w:rsidR="00040880" w:rsidRPr="00F41527" w:rsidRDefault="00765C45" w:rsidP="00CC5D3D">
      <w:pPr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Cs/>
          <w:spacing w:val="-3"/>
          <w:sz w:val="24"/>
          <w:szCs w:val="24"/>
        </w:rPr>
        <w:t xml:space="preserve">b) </w:t>
      </w:r>
      <w:r w:rsidR="00040880" w:rsidRPr="00F41527">
        <w:rPr>
          <w:rFonts w:ascii="Times New Roman" w:hAnsi="Times New Roman"/>
          <w:bCs/>
          <w:spacing w:val="-3"/>
          <w:sz w:val="24"/>
          <w:szCs w:val="24"/>
        </w:rPr>
        <w:t xml:space="preserve">zásielky, na ktorých je uvedené, že sa nesmú otvárať, </w:t>
      </w:r>
    </w:p>
    <w:p w14:paraId="6FB88329" w14:textId="77777777" w:rsidR="00040880" w:rsidRPr="00040880" w:rsidRDefault="00765C45" w:rsidP="00CC5D3D">
      <w:pPr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c) </w:t>
      </w:r>
      <w:r w:rsidR="00040880" w:rsidRPr="00040880">
        <w:rPr>
          <w:rFonts w:ascii="Times New Roman" w:hAnsi="Times New Roman"/>
          <w:bCs/>
          <w:spacing w:val="-3"/>
          <w:sz w:val="24"/>
          <w:szCs w:val="24"/>
        </w:rPr>
        <w:t xml:space="preserve">zásielky adresované </w:t>
      </w:r>
      <w:r w:rsidR="0010073B">
        <w:rPr>
          <w:rFonts w:ascii="Times New Roman" w:hAnsi="Times New Roman"/>
          <w:bCs/>
          <w:spacing w:val="-3"/>
          <w:sz w:val="24"/>
          <w:szCs w:val="24"/>
        </w:rPr>
        <w:t>riaditeľovi</w:t>
      </w:r>
      <w:r w:rsidR="00040880" w:rsidRPr="00040880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10073B">
        <w:rPr>
          <w:rFonts w:ascii="Times New Roman" w:hAnsi="Times New Roman"/>
          <w:bCs/>
          <w:spacing w:val="-3"/>
          <w:sz w:val="24"/>
          <w:szCs w:val="24"/>
        </w:rPr>
        <w:t>školy</w:t>
      </w:r>
      <w:r w:rsidR="00040880" w:rsidRPr="00040880">
        <w:rPr>
          <w:rFonts w:ascii="Times New Roman" w:hAnsi="Times New Roman"/>
          <w:bCs/>
          <w:spacing w:val="-3"/>
          <w:sz w:val="24"/>
          <w:szCs w:val="24"/>
        </w:rPr>
        <w:t xml:space="preserve">, </w:t>
      </w:r>
    </w:p>
    <w:p w14:paraId="723369A1" w14:textId="38B6A8F7" w:rsidR="00040880" w:rsidRDefault="00765C45" w:rsidP="00CC5D3D">
      <w:pPr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d) </w:t>
      </w:r>
      <w:r w:rsidR="00040880" w:rsidRPr="00040880">
        <w:rPr>
          <w:rFonts w:ascii="Times New Roman" w:hAnsi="Times New Roman"/>
          <w:bCs/>
          <w:spacing w:val="-3"/>
          <w:sz w:val="24"/>
          <w:szCs w:val="24"/>
        </w:rPr>
        <w:t xml:space="preserve">zásielky, ktoré nie sú adresované </w:t>
      </w:r>
      <w:r w:rsidR="0010073B">
        <w:rPr>
          <w:rFonts w:ascii="Times New Roman" w:hAnsi="Times New Roman"/>
          <w:bCs/>
          <w:spacing w:val="-3"/>
          <w:sz w:val="24"/>
          <w:szCs w:val="24"/>
        </w:rPr>
        <w:t>škole</w:t>
      </w:r>
      <w:r w:rsidR="00040880" w:rsidRPr="00040880">
        <w:rPr>
          <w:rFonts w:ascii="Times New Roman" w:hAnsi="Times New Roman"/>
          <w:bCs/>
          <w:spacing w:val="-3"/>
          <w:sz w:val="24"/>
          <w:szCs w:val="24"/>
        </w:rPr>
        <w:t>.</w:t>
      </w:r>
    </w:p>
    <w:p w14:paraId="1A04A04B" w14:textId="77777777" w:rsidR="00407CF2" w:rsidRPr="00407CF2" w:rsidRDefault="00407CF2" w:rsidP="00CC5D3D">
      <w:pPr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p w14:paraId="39682972" w14:textId="77777777" w:rsidR="00040880" w:rsidRPr="00040880" w:rsidRDefault="00040880" w:rsidP="00CC5D3D">
      <w:pPr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040880">
        <w:rPr>
          <w:rFonts w:ascii="Times New Roman" w:hAnsi="Times New Roman"/>
          <w:bCs/>
          <w:spacing w:val="-3"/>
          <w:sz w:val="24"/>
          <w:szCs w:val="24"/>
        </w:rPr>
        <w:t>Takéto zásielky sa na obálke označia odtlačkom prezentačnej pečiatky. Príjemca neotvorenej zásielky zodpovedá za jej ďalšiu manipuláciu v súlade s ustanoveniami tohto predpisu.</w:t>
      </w:r>
    </w:p>
    <w:p w14:paraId="6C0AB9E0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7289C0CE" w14:textId="77777777" w:rsidR="00041279" w:rsidRPr="00041279" w:rsidRDefault="00041279" w:rsidP="00CC5D3D">
      <w:pPr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>(4)</w:t>
      </w:r>
      <w:r w:rsidR="00765C45">
        <w:rPr>
          <w:rFonts w:ascii="Times New Roman" w:hAnsi="Times New Roman"/>
          <w:sz w:val="24"/>
          <w:szCs w:val="24"/>
        </w:rPr>
        <w:t xml:space="preserve"> </w:t>
      </w:r>
      <w:r w:rsidRPr="00041279">
        <w:rPr>
          <w:rFonts w:ascii="Times New Roman" w:hAnsi="Times New Roman"/>
          <w:sz w:val="24"/>
          <w:szCs w:val="24"/>
        </w:rPr>
        <w:t xml:space="preserve">Za súkromnú sa považuje každá zásielka, na ktorej je meno a priezvisko adresáta uvedené pred názvom školy. </w:t>
      </w:r>
    </w:p>
    <w:p w14:paraId="29B6978C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5CE0A150" w14:textId="77777777" w:rsidR="00041279" w:rsidRPr="00013F3A" w:rsidRDefault="00765C45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041279" w:rsidRPr="00041279">
        <w:rPr>
          <w:rFonts w:ascii="Times New Roman" w:hAnsi="Times New Roman"/>
          <w:sz w:val="24"/>
          <w:szCs w:val="24"/>
        </w:rPr>
        <w:t xml:space="preserve">Triedenie zásielok sa vykonáva podľa adresátov. Ak nemožno z označenia zistiť, komu je zásielka určená,  určí sa adresát podľa obsahu zásielky. </w:t>
      </w:r>
    </w:p>
    <w:p w14:paraId="30995088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04B33C6A" w14:textId="77777777" w:rsidR="00041279" w:rsidRPr="00013F3A" w:rsidRDefault="00765C45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(6) </w:t>
      </w:r>
      <w:r w:rsidR="00041279" w:rsidRPr="00041279">
        <w:rPr>
          <w:rFonts w:ascii="Times New Roman" w:hAnsi="Times New Roman"/>
          <w:sz w:val="24"/>
          <w:szCs w:val="24"/>
        </w:rPr>
        <w:t xml:space="preserve">O pridelení neotvorených zásielok vedie administratívny zamestnanec evidenciu. Otváranie takýchto zásielok, s výnimkou súkromných zásielok, vykonáva riaditeľ školy alebo ním poverený zamestnanec. </w:t>
      </w:r>
    </w:p>
    <w:p w14:paraId="6B215B2A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79B33DFC" w14:textId="77777777" w:rsidR="00041279" w:rsidRPr="00F11D4E" w:rsidRDefault="00765C45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="00041279" w:rsidRPr="00041279">
        <w:rPr>
          <w:rFonts w:ascii="Times New Roman" w:hAnsi="Times New Roman"/>
          <w:sz w:val="24"/>
          <w:szCs w:val="24"/>
        </w:rPr>
        <w:t>Obálka  sa uschováva do uzatvoreni</w:t>
      </w:r>
      <w:r w:rsidR="00CB33C8">
        <w:rPr>
          <w:rFonts w:ascii="Times New Roman" w:hAnsi="Times New Roman"/>
          <w:sz w:val="24"/>
          <w:szCs w:val="24"/>
        </w:rPr>
        <w:t>a</w:t>
      </w:r>
      <w:r w:rsidR="00041279" w:rsidRPr="00041279">
        <w:rPr>
          <w:rFonts w:ascii="Times New Roman" w:hAnsi="Times New Roman"/>
          <w:sz w:val="24"/>
          <w:szCs w:val="24"/>
        </w:rPr>
        <w:t xml:space="preserve"> spisu. Trvalo pripojená k prijatému záznamu zostáva, ak</w:t>
      </w:r>
    </w:p>
    <w:p w14:paraId="6C5DE3C1" w14:textId="77777777" w:rsidR="00041279" w:rsidRPr="00041279" w:rsidRDefault="00765C45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041279" w:rsidRPr="00041279">
        <w:rPr>
          <w:rFonts w:ascii="Times New Roman" w:hAnsi="Times New Roman"/>
          <w:sz w:val="24"/>
          <w:szCs w:val="24"/>
        </w:rPr>
        <w:t>záznam nie je datovaný alebo ak sa jeho dátum podstatne líši od</w:t>
      </w:r>
      <w:r w:rsidR="00041279">
        <w:rPr>
          <w:rFonts w:ascii="Times New Roman" w:hAnsi="Times New Roman"/>
          <w:sz w:val="24"/>
          <w:szCs w:val="24"/>
        </w:rPr>
        <w:t xml:space="preserve"> podacej pečiatky poštového </w:t>
      </w:r>
      <w:r w:rsidR="00041279" w:rsidRPr="00041279">
        <w:rPr>
          <w:rFonts w:ascii="Times New Roman" w:hAnsi="Times New Roman"/>
          <w:sz w:val="24"/>
          <w:szCs w:val="24"/>
        </w:rPr>
        <w:t xml:space="preserve">podniku na obálke, </w:t>
      </w:r>
    </w:p>
    <w:p w14:paraId="68F76304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>b) adresa odosielateľa je uvedená len na obálke,</w:t>
      </w:r>
    </w:p>
    <w:p w14:paraId="759E6CB0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 xml:space="preserve">c) má dátum podania zásielky právny účinok, </w:t>
      </w:r>
    </w:p>
    <w:p w14:paraId="59BC8CC7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>d) je na obálke odtlačok prezentačnej pečiatky,</w:t>
      </w:r>
    </w:p>
    <w:p w14:paraId="31719D6A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 xml:space="preserve">e) ide o zásielku doručenú na návratku,     </w:t>
      </w:r>
    </w:p>
    <w:p w14:paraId="0AF50285" w14:textId="77777777" w:rsidR="00FA7F9B" w:rsidRDefault="00FA7F9B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746E6DEC" w14:textId="77777777" w:rsidR="00FA7F9B" w:rsidRPr="006B2106" w:rsidRDefault="00FA7F9B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B2106">
        <w:rPr>
          <w:rFonts w:ascii="Times New Roman" w:hAnsi="Times New Roman"/>
        </w:rPr>
        <w:t>(</w:t>
      </w:r>
      <w:r w:rsidR="00765C45">
        <w:rPr>
          <w:rFonts w:ascii="Times New Roman" w:hAnsi="Times New Roman"/>
          <w:sz w:val="24"/>
          <w:szCs w:val="24"/>
        </w:rPr>
        <w:t xml:space="preserve">8) </w:t>
      </w:r>
      <w:r w:rsidRPr="006B2106">
        <w:rPr>
          <w:rFonts w:ascii="Times New Roman" w:hAnsi="Times New Roman"/>
          <w:sz w:val="24"/>
          <w:szCs w:val="24"/>
        </w:rPr>
        <w:t>Ak doručená elektronická zásielka obsahovala</w:t>
      </w:r>
      <w:r w:rsidR="00235F29">
        <w:rPr>
          <w:rFonts w:ascii="Times New Roman" w:hAnsi="Times New Roman"/>
          <w:sz w:val="24"/>
          <w:szCs w:val="24"/>
        </w:rPr>
        <w:t xml:space="preserve"> viacero podaní alebo je určená </w:t>
      </w:r>
      <w:r w:rsidRPr="006B2106">
        <w:rPr>
          <w:rFonts w:ascii="Times New Roman" w:hAnsi="Times New Roman"/>
          <w:sz w:val="24"/>
          <w:szCs w:val="24"/>
        </w:rPr>
        <w:t>na spracovanie viacerým spracovateľom, tak sa zaraďuje do obehu vytv</w:t>
      </w:r>
      <w:r w:rsidR="009F7F82">
        <w:rPr>
          <w:rFonts w:ascii="Times New Roman" w:hAnsi="Times New Roman"/>
          <w:sz w:val="24"/>
          <w:szCs w:val="24"/>
        </w:rPr>
        <w:t>orením jej elektronických kópií</w:t>
      </w:r>
      <w:r w:rsidR="00235F29">
        <w:rPr>
          <w:rFonts w:ascii="Times New Roman" w:hAnsi="Times New Roman"/>
          <w:sz w:val="24"/>
          <w:szCs w:val="24"/>
        </w:rPr>
        <w:t xml:space="preserve">. </w:t>
      </w:r>
      <w:r w:rsidR="00235F29">
        <w:rPr>
          <w:rFonts w:ascii="Times New Roman" w:hAnsi="Times New Roman"/>
        </w:rPr>
        <w:t>Kópia sa označí v pravom hornom rohu slovom „kópia“ a číslom spisu.</w:t>
      </w:r>
      <w:r w:rsidRPr="006B2106">
        <w:rPr>
          <w:rFonts w:ascii="Times New Roman" w:hAnsi="Times New Roman"/>
          <w:sz w:val="24"/>
          <w:szCs w:val="24"/>
        </w:rPr>
        <w:t xml:space="preserve"> </w:t>
      </w:r>
    </w:p>
    <w:p w14:paraId="4B7BED1F" w14:textId="77777777" w:rsidR="00041279" w:rsidRPr="0010073B" w:rsidRDefault="00041279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trike/>
          <w:color w:val="FF0000"/>
          <w:spacing w:val="-3"/>
          <w:sz w:val="24"/>
          <w:szCs w:val="24"/>
        </w:rPr>
      </w:pPr>
    </w:p>
    <w:p w14:paraId="6C4497CC" w14:textId="77777777" w:rsidR="00596A67" w:rsidRPr="00235F29" w:rsidRDefault="0074753B" w:rsidP="00235F29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10073B">
        <w:rPr>
          <w:rFonts w:ascii="Times New Roman" w:hAnsi="Times New Roman"/>
          <w:spacing w:val="-3"/>
          <w:sz w:val="24"/>
          <w:szCs w:val="24"/>
        </w:rPr>
        <w:t>(</w:t>
      </w:r>
      <w:r w:rsidR="0010073B" w:rsidRPr="0010073B">
        <w:rPr>
          <w:rFonts w:ascii="Times New Roman" w:hAnsi="Times New Roman"/>
          <w:spacing w:val="-3"/>
          <w:sz w:val="24"/>
          <w:szCs w:val="24"/>
        </w:rPr>
        <w:t>9</w:t>
      </w:r>
      <w:r w:rsidR="00765C45">
        <w:rPr>
          <w:rFonts w:ascii="Times New Roman" w:hAnsi="Times New Roman"/>
          <w:spacing w:val="-3"/>
          <w:sz w:val="24"/>
          <w:szCs w:val="24"/>
        </w:rPr>
        <w:t xml:space="preserve">) </w:t>
      </w:r>
      <w:r w:rsidR="00041279" w:rsidRPr="0077552C">
        <w:rPr>
          <w:rFonts w:ascii="Times New Roman" w:hAnsi="Times New Roman"/>
          <w:spacing w:val="-3"/>
          <w:sz w:val="24"/>
          <w:szCs w:val="24"/>
        </w:rPr>
        <w:t>Noviny, časopisy, prospekty, reklamné materiály, cenníky, katalógy, všeobecne záväzné predpisy, technické normy ani pozvánky, ktoré nemajú formu listu, sa odtlačkom prezentačnej pečiatky neoznačujú.</w:t>
      </w:r>
      <w:r w:rsidR="00DD5156" w:rsidRPr="0077552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1E806FA3" w14:textId="77777777" w:rsidR="00596A67" w:rsidRDefault="00596A67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404783E0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</w:t>
      </w:r>
      <w:r w:rsidR="00CE5E4D" w:rsidRPr="00F41527">
        <w:rPr>
          <w:rFonts w:ascii="Times New Roman" w:hAnsi="Times New Roman"/>
          <w:b/>
          <w:sz w:val="24"/>
          <w:szCs w:val="24"/>
        </w:rPr>
        <w:t>l. 6</w:t>
      </w:r>
    </w:p>
    <w:p w14:paraId="129B030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Označovanie prijatých záznamov a ich zaradenie do obehu</w:t>
      </w:r>
    </w:p>
    <w:p w14:paraId="5FD0683A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93B71DA" w14:textId="77777777" w:rsidR="00041279" w:rsidRPr="00F41527" w:rsidRDefault="00765C45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Označovanie prijatých záznamov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10"/>
      </w:r>
    </w:p>
    <w:p w14:paraId="588BB0E7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20E7FAA" w14:textId="0E287102" w:rsidR="00041279" w:rsidRPr="00F41527" w:rsidRDefault="00765C45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(2) </w:t>
      </w:r>
      <w:r w:rsidR="00463C8A" w:rsidRPr="00F41527">
        <w:rPr>
          <w:rFonts w:ascii="Times New Roman" w:hAnsi="Times New Roman"/>
          <w:sz w:val="24"/>
          <w:szCs w:val="24"/>
        </w:rPr>
        <w:t>Prijatý elektronický záznam sa označí jednoznačným identifikátorom entity registratúry, prijatý neelektronický záznam sa označí jednoznačným identifikátorom entity registratúry, ktorý obsahuje údaje o pôvodcovi vo forme číselného, alfanumerického</w:t>
      </w:r>
      <w:r w:rsidR="007E25D9">
        <w:rPr>
          <w:rFonts w:ascii="Times New Roman" w:hAnsi="Times New Roman"/>
          <w:sz w:val="24"/>
          <w:szCs w:val="24"/>
        </w:rPr>
        <w:t xml:space="preserve"> </w:t>
      </w:r>
      <w:r w:rsidR="00463C8A" w:rsidRPr="00F41527">
        <w:rPr>
          <w:rFonts w:ascii="Times New Roman" w:hAnsi="Times New Roman"/>
          <w:sz w:val="24"/>
          <w:szCs w:val="24"/>
        </w:rPr>
        <w:t>kódu.</w:t>
      </w:r>
    </w:p>
    <w:p w14:paraId="014445E6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33A3152" w14:textId="77777777" w:rsidR="00041279" w:rsidRPr="00F41527" w:rsidRDefault="00765C45" w:rsidP="00CC5D3D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(3) </w:t>
      </w:r>
      <w:r w:rsidR="00041279" w:rsidRPr="00F41527">
        <w:rPr>
          <w:rFonts w:ascii="Times New Roman" w:hAnsi="Times New Roman"/>
          <w:sz w:val="24"/>
          <w:szCs w:val="24"/>
        </w:rPr>
        <w:t>Na prijaté neelektronické záznamy administratívny zamestnanec odtlačí prezentačnú pečiatku, ktorej vzor tvorí prílohu č. 2 tohto predpisu.</w:t>
      </w:r>
      <w:r w:rsidR="0010073B" w:rsidRPr="00F41527">
        <w:rPr>
          <w:rFonts w:ascii="Times New Roman" w:hAnsi="Times New Roman"/>
          <w:sz w:val="24"/>
          <w:szCs w:val="24"/>
        </w:rPr>
        <w:t xml:space="preserve"> Odtlačkom prezentačnej pečiatky sa označuje aj neelektronický záznam vzniknutý zaručenou konverziou</w:t>
      </w:r>
      <w:r w:rsidR="0010073B" w:rsidRPr="00F41527">
        <w:rPr>
          <w:rStyle w:val="Odkaznapoznmkupodiarou"/>
          <w:rFonts w:ascii="Times New Roman" w:hAnsi="Times New Roman"/>
          <w:sz w:val="24"/>
          <w:szCs w:val="24"/>
        </w:rPr>
        <w:footnoteReference w:id="11"/>
      </w:r>
      <w:r w:rsidR="0010073B" w:rsidRPr="00F41527">
        <w:rPr>
          <w:rFonts w:ascii="Times New Roman" w:hAnsi="Times New Roman"/>
          <w:sz w:val="24"/>
          <w:szCs w:val="24"/>
        </w:rPr>
        <w:t xml:space="preserve"> z pôvodného elektronického záznamu.</w:t>
      </w:r>
      <w:r w:rsidR="00041279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 xml:space="preserve"> Prezentačná pečiatka sa odtláča spravidla v hornej časti ľavej strany záznamu tak, aby všetky údaje zostali čitateľné. </w:t>
      </w:r>
      <w:r w:rsidR="00041279" w:rsidRPr="00F41527">
        <w:rPr>
          <w:rFonts w:ascii="Times New Roman" w:hAnsi="Times New Roman"/>
          <w:sz w:val="24"/>
          <w:szCs w:val="24"/>
        </w:rPr>
        <w:t>V odtlačku prezentačnej pečiatky vyznačí dátum doručenia, počet príloh a evidenčné číslo záznamu, ak ho zaevidovala do registratúrneho denníka</w:t>
      </w:r>
      <w:r w:rsidR="00041279" w:rsidRPr="00F41527">
        <w:rPr>
          <w:rFonts w:ascii="Times New Roman" w:hAnsi="Times New Roman"/>
          <w:i/>
          <w:sz w:val="24"/>
          <w:szCs w:val="24"/>
        </w:rPr>
        <w:t>.</w:t>
      </w:r>
      <w:r w:rsidR="00041279" w:rsidRPr="00F41527">
        <w:rPr>
          <w:rFonts w:ascii="Times New Roman" w:hAnsi="Times New Roman"/>
          <w:sz w:val="24"/>
          <w:szCs w:val="24"/>
        </w:rPr>
        <w:t xml:space="preserve"> Ďalšie údaje do odtlačku prezentačnej pečiatky vpíše spracovateľ. </w:t>
      </w:r>
    </w:p>
    <w:p w14:paraId="5A82DA11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8F4AF94" w14:textId="77777777" w:rsidR="00041279" w:rsidRPr="00041279" w:rsidRDefault="00BB07A5" w:rsidP="00CC5D3D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(4)</w:t>
      </w:r>
      <w:r w:rsidR="00765C45" w:rsidRPr="00F41527">
        <w:rPr>
          <w:rFonts w:ascii="Times New Roman" w:hAnsi="Times New Roman"/>
          <w:sz w:val="24"/>
          <w:szCs w:val="24"/>
        </w:rPr>
        <w:t xml:space="preserve"> </w:t>
      </w:r>
      <w:r w:rsidR="00AA3CE6" w:rsidRPr="00F41527">
        <w:rPr>
          <w:rFonts w:ascii="Times New Roman" w:hAnsi="Times New Roman"/>
          <w:sz w:val="24"/>
          <w:szCs w:val="24"/>
        </w:rPr>
        <w:t xml:space="preserve">Administratívny zamestnanec vyznačí na prijatom zázname </w:t>
      </w:r>
      <w:r w:rsidR="00AA3CE6" w:rsidRPr="00AA3CE6">
        <w:rPr>
          <w:rFonts w:ascii="Times New Roman" w:hAnsi="Times New Roman"/>
          <w:sz w:val="24"/>
          <w:szCs w:val="24"/>
        </w:rPr>
        <w:t>ceninu, ak k nemu bola priložená. Vyznačí jej nominálnu hodnotu a počet kusov. Zásielku odovzdá spracovateľovi.</w:t>
      </w:r>
    </w:p>
    <w:p w14:paraId="0E00AA6B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A9682B1" w14:textId="77777777" w:rsidR="00041279" w:rsidRDefault="00765C45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041279" w:rsidRPr="00041279">
        <w:rPr>
          <w:rFonts w:ascii="Times New Roman" w:hAnsi="Times New Roman"/>
          <w:sz w:val="24"/>
          <w:szCs w:val="24"/>
        </w:rPr>
        <w:t>Ak sa po otvorení zásielky zistí, že záznam je určený inému adresátovi, uvedie sa na obálku dátum jej otvorenia, priezvisko a podpis zamestnanca, ktorý ju otvoril. Pôvodná obálka sa vloží spolu s podaním do novej obálky a odošle sa správnemu adresátovi alebo sa vráti odosielateľovi.</w:t>
      </w:r>
    </w:p>
    <w:p w14:paraId="0B20A682" w14:textId="77777777" w:rsidR="007F50A9" w:rsidRPr="00041279" w:rsidRDefault="007F50A9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7EA07368" w14:textId="4084246F" w:rsidR="00041279" w:rsidRPr="00041279" w:rsidRDefault="00765C45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(6) </w:t>
      </w:r>
      <w:r w:rsidR="00041279" w:rsidRPr="00041279">
        <w:rPr>
          <w:rFonts w:ascii="Times New Roman" w:hAnsi="Times New Roman"/>
          <w:sz w:val="24"/>
          <w:szCs w:val="24"/>
        </w:rPr>
        <w:t>Prijaté záznamy ako zmluvy, dohody, rozsudky, platobné rozkazy, predvolania na súdne pojednávanie a vykonávacie protokoly, sa označia prezentačnou pečiatkou na poslednej zadnej strane.</w:t>
      </w:r>
      <w:r w:rsidR="00041279" w:rsidRPr="00041279">
        <w:rPr>
          <w:rFonts w:ascii="Times New Roman" w:hAnsi="Times New Roman"/>
          <w:sz w:val="24"/>
          <w:szCs w:val="24"/>
        </w:rPr>
        <w:tab/>
      </w:r>
    </w:p>
    <w:p w14:paraId="6C786719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2180FE8" w14:textId="2876847A" w:rsidR="00041279" w:rsidRPr="009F7F82" w:rsidRDefault="00765C45" w:rsidP="00CC5D3D">
      <w:pPr>
        <w:suppressAutoHyphens/>
        <w:spacing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="00041279" w:rsidRPr="00041279">
        <w:rPr>
          <w:rFonts w:ascii="Times New Roman" w:hAnsi="Times New Roman"/>
          <w:sz w:val="24"/>
          <w:szCs w:val="24"/>
        </w:rPr>
        <w:t>Elektronické záznamy</w:t>
      </w:r>
      <w:r w:rsidR="006F35E0">
        <w:rPr>
          <w:rFonts w:ascii="Times New Roman" w:hAnsi="Times New Roman"/>
          <w:sz w:val="24"/>
          <w:szCs w:val="24"/>
        </w:rPr>
        <w:t xml:space="preserve"> </w:t>
      </w:r>
      <w:r w:rsidR="00041279" w:rsidRPr="00041279">
        <w:rPr>
          <w:rFonts w:ascii="Times New Roman" w:hAnsi="Times New Roman"/>
          <w:sz w:val="24"/>
          <w:szCs w:val="24"/>
        </w:rPr>
        <w:t xml:space="preserve">sa odovzdávajú spracovateľovi </w:t>
      </w:r>
      <w:r w:rsidR="00D974B4" w:rsidRPr="00FC72E8">
        <w:rPr>
          <w:rFonts w:ascii="Times New Roman" w:hAnsi="Times New Roman"/>
          <w:sz w:val="24"/>
          <w:szCs w:val="24"/>
        </w:rPr>
        <w:t>vytlačené</w:t>
      </w:r>
      <w:r w:rsidR="00AA3CE6">
        <w:rPr>
          <w:rFonts w:ascii="Times New Roman" w:hAnsi="Times New Roman"/>
          <w:i/>
          <w:sz w:val="24"/>
          <w:szCs w:val="24"/>
        </w:rPr>
        <w:t>.</w:t>
      </w:r>
    </w:p>
    <w:p w14:paraId="502731CA" w14:textId="77777777" w:rsidR="00EF1B8F" w:rsidRDefault="00EF1B8F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0AADEB8D" w14:textId="77777777" w:rsidR="00EF1B8F" w:rsidRPr="00F41527" w:rsidRDefault="00765C45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</w:t>
      </w:r>
      <w:r w:rsidR="00EF1B8F" w:rsidRPr="00CE5E4D">
        <w:rPr>
          <w:rFonts w:ascii="Times New Roman" w:hAnsi="Times New Roman"/>
          <w:sz w:val="24"/>
          <w:szCs w:val="24"/>
        </w:rPr>
        <w:t xml:space="preserve">Ak sa z prijatého </w:t>
      </w:r>
      <w:r w:rsidR="00EF1B8F" w:rsidRPr="00F41527">
        <w:rPr>
          <w:rFonts w:ascii="Times New Roman" w:hAnsi="Times New Roman"/>
          <w:sz w:val="24"/>
          <w:szCs w:val="24"/>
        </w:rPr>
        <w:t>elektronického záznamu vytvorí neelektronická kópia, označí sa v pravom hornom rohu slovom „kópia“,</w:t>
      </w:r>
      <w:r w:rsidR="00CE5E4D" w:rsidRPr="00F41527">
        <w:rPr>
          <w:rFonts w:ascii="Times New Roman" w:hAnsi="Times New Roman"/>
          <w:sz w:val="24"/>
          <w:szCs w:val="24"/>
        </w:rPr>
        <w:t xml:space="preserve"> dátumom prijatia a identifikátormi pôvodného prijatého</w:t>
      </w:r>
      <w:r w:rsidR="00EF1B8F" w:rsidRPr="00F41527">
        <w:rPr>
          <w:rFonts w:ascii="Times New Roman" w:hAnsi="Times New Roman"/>
          <w:sz w:val="24"/>
          <w:szCs w:val="24"/>
        </w:rPr>
        <w:t xml:space="preserve"> elektronického záznamu z registratúrneho denníka alebo inej evidencie</w:t>
      </w:r>
      <w:r w:rsidR="00EF1B8F" w:rsidRPr="00F41527">
        <w:rPr>
          <w:rFonts w:ascii="Times New Roman" w:hAnsi="Times New Roman"/>
          <w:i/>
          <w:sz w:val="24"/>
          <w:szCs w:val="24"/>
        </w:rPr>
        <w:t>.</w:t>
      </w:r>
      <w:r w:rsidR="00EF1B8F" w:rsidRPr="00F41527">
        <w:rPr>
          <w:rFonts w:ascii="Times New Roman" w:hAnsi="Times New Roman"/>
          <w:sz w:val="24"/>
          <w:szCs w:val="24"/>
        </w:rPr>
        <w:t xml:space="preserve"> Kópia sa odtlačkom prezentačnej pečiatky neoznač</w:t>
      </w:r>
      <w:r w:rsidR="00CE5E4D" w:rsidRPr="00F41527">
        <w:rPr>
          <w:rFonts w:ascii="Times New Roman" w:hAnsi="Times New Roman"/>
          <w:sz w:val="24"/>
          <w:szCs w:val="24"/>
        </w:rPr>
        <w:t>í</w:t>
      </w:r>
      <w:r w:rsidR="00EF1B8F" w:rsidRPr="00F41527">
        <w:rPr>
          <w:rFonts w:ascii="Times New Roman" w:hAnsi="Times New Roman"/>
          <w:sz w:val="24"/>
          <w:szCs w:val="24"/>
        </w:rPr>
        <w:t xml:space="preserve">. </w:t>
      </w:r>
    </w:p>
    <w:p w14:paraId="4D32398B" w14:textId="77777777" w:rsidR="00DD5156" w:rsidRPr="00F41527" w:rsidRDefault="00DD5156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AD6619D" w14:textId="51C838E8" w:rsidR="00041279" w:rsidRPr="00F41527" w:rsidRDefault="00041279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</w:t>
      </w:r>
      <w:r w:rsidR="006F35E0" w:rsidRPr="00F41527">
        <w:rPr>
          <w:rFonts w:ascii="Times New Roman" w:hAnsi="Times New Roman"/>
          <w:sz w:val="24"/>
          <w:szCs w:val="24"/>
        </w:rPr>
        <w:t>9</w:t>
      </w:r>
      <w:r w:rsidRPr="00F41527">
        <w:rPr>
          <w:rFonts w:ascii="Times New Roman" w:hAnsi="Times New Roman"/>
          <w:sz w:val="24"/>
          <w:szCs w:val="24"/>
        </w:rPr>
        <w:t>)</w:t>
      </w:r>
      <w:r w:rsidR="00765C45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>Pri odovzdávaní záznamov spracovateľovi vyznačí nadriadený pokyny prostredníctvom správy registratúry.</w:t>
      </w:r>
    </w:p>
    <w:p w14:paraId="2D6B8EE4" w14:textId="77777777" w:rsidR="00332D85" w:rsidRPr="00F41527" w:rsidRDefault="00332D85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25585EA" w14:textId="77777777" w:rsidR="00041279" w:rsidRPr="00F41527" w:rsidRDefault="00765C45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(10) </w:t>
      </w:r>
      <w:r w:rsidR="00332D85" w:rsidRPr="00F41527">
        <w:rPr>
          <w:rFonts w:ascii="Times New Roman" w:hAnsi="Times New Roman"/>
          <w:sz w:val="24"/>
          <w:szCs w:val="24"/>
        </w:rPr>
        <w:t>Po vykonaní zápisov v denníku odovzdá administratívny zamestnanec záznamy riaditeľovi školy, ktorý rozhodne o ich ďalšom spracovaní.</w:t>
      </w:r>
    </w:p>
    <w:p w14:paraId="75FF279D" w14:textId="77777777" w:rsidR="00926B36" w:rsidRPr="00F41527" w:rsidRDefault="00926B36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89FA86C" w14:textId="77777777" w:rsidR="00594054" w:rsidRPr="00F41527" w:rsidRDefault="00275402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</w:t>
      </w:r>
      <w:r w:rsidR="00DD5156" w:rsidRPr="00F41527">
        <w:rPr>
          <w:rFonts w:ascii="Times New Roman" w:hAnsi="Times New Roman"/>
          <w:sz w:val="24"/>
          <w:szCs w:val="24"/>
        </w:rPr>
        <w:t>1</w:t>
      </w:r>
      <w:r w:rsidR="00332D85" w:rsidRPr="00F41527">
        <w:rPr>
          <w:rFonts w:ascii="Times New Roman" w:hAnsi="Times New Roman"/>
          <w:sz w:val="24"/>
          <w:szCs w:val="24"/>
        </w:rPr>
        <w:t>1</w:t>
      </w:r>
      <w:r w:rsidRPr="00F41527">
        <w:rPr>
          <w:rFonts w:ascii="Times New Roman" w:hAnsi="Times New Roman"/>
          <w:sz w:val="24"/>
          <w:szCs w:val="24"/>
        </w:rPr>
        <w:t>)</w:t>
      </w:r>
      <w:r w:rsidRPr="00F41527">
        <w:rPr>
          <w:rFonts w:ascii="Times New Roman" w:hAnsi="Times New Roman"/>
          <w:sz w:val="24"/>
          <w:szCs w:val="24"/>
        </w:rPr>
        <w:tab/>
      </w:r>
      <w:r w:rsidR="00041279" w:rsidRPr="00F41527">
        <w:rPr>
          <w:rFonts w:ascii="Times New Roman" w:hAnsi="Times New Roman"/>
          <w:sz w:val="24"/>
          <w:szCs w:val="24"/>
        </w:rPr>
        <w:t>Spracovateľ je zodpovedný za ochranu záznamov, ktoré prevzal.</w:t>
      </w:r>
      <w:r w:rsidR="00594054" w:rsidRPr="00F41527">
        <w:rPr>
          <w:rFonts w:ascii="Times New Roman" w:hAnsi="Times New Roman"/>
          <w:sz w:val="24"/>
          <w:szCs w:val="24"/>
        </w:rPr>
        <w:t xml:space="preserve"> </w:t>
      </w:r>
    </w:p>
    <w:p w14:paraId="000D10C7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0495818" w14:textId="77777777" w:rsidR="00596A67" w:rsidRPr="00F41527" w:rsidRDefault="00596A67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68C5543A" w14:textId="77777777" w:rsidR="00FC72E8" w:rsidRPr="00F41527" w:rsidRDefault="00FC72E8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00A31618" w14:textId="77777777" w:rsidR="00D01E61" w:rsidRPr="00F41527" w:rsidRDefault="00D01E61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B934D7F" w14:textId="46118E70" w:rsidR="00387D30" w:rsidRPr="00F41527" w:rsidRDefault="00713B5B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ab/>
      </w:r>
      <w:r w:rsidR="007E25D9">
        <w:rPr>
          <w:rFonts w:ascii="Times New Roman" w:hAnsi="Times New Roman"/>
          <w:b/>
          <w:sz w:val="24"/>
          <w:szCs w:val="24"/>
        </w:rPr>
        <w:t>TRETIA</w:t>
      </w:r>
      <w:r w:rsidR="00387D30" w:rsidRPr="00F41527">
        <w:rPr>
          <w:rFonts w:ascii="Times New Roman" w:hAnsi="Times New Roman"/>
          <w:b/>
          <w:sz w:val="24"/>
          <w:szCs w:val="24"/>
        </w:rPr>
        <w:t xml:space="preserve"> ČASŤ</w:t>
      </w:r>
    </w:p>
    <w:p w14:paraId="2D10AC26" w14:textId="77777777" w:rsidR="00387D30" w:rsidRPr="00F41527" w:rsidRDefault="00387D30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ab/>
        <w:t>EVIDOVANIE ZÁZNAMOV A SPISOV</w:t>
      </w:r>
    </w:p>
    <w:p w14:paraId="73A8F6D2" w14:textId="77777777" w:rsidR="00387D30" w:rsidRPr="00F41527" w:rsidRDefault="00387D30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ab/>
        <w:t>BEZ VYUŽITIA ELEKTRONICK</w:t>
      </w:r>
      <w:r w:rsidR="00D01E61" w:rsidRPr="00F41527">
        <w:rPr>
          <w:rFonts w:ascii="Times New Roman" w:hAnsi="Times New Roman"/>
          <w:b/>
          <w:sz w:val="24"/>
          <w:szCs w:val="24"/>
        </w:rPr>
        <w:t>ÉHO SYSTÉMU SPRÁVY REGISTRATÚRY</w:t>
      </w:r>
    </w:p>
    <w:p w14:paraId="3411C3A6" w14:textId="2A924A70" w:rsidR="00D574DA" w:rsidRPr="005114EF" w:rsidRDefault="00D574DA" w:rsidP="00D574DA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288B8203" w14:textId="77777777" w:rsidR="00D574DA" w:rsidRPr="00D01E61" w:rsidRDefault="00D574DA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color w:val="00B050"/>
        </w:rPr>
      </w:pPr>
    </w:p>
    <w:p w14:paraId="0B07643E" w14:textId="77777777" w:rsidR="00596A67" w:rsidRDefault="00596A67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359D4603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 xml:space="preserve">Čl. </w:t>
      </w:r>
      <w:r w:rsidR="00D72976" w:rsidRPr="00F41527">
        <w:rPr>
          <w:rFonts w:ascii="Times New Roman" w:hAnsi="Times New Roman"/>
          <w:b/>
          <w:sz w:val="24"/>
          <w:szCs w:val="24"/>
        </w:rPr>
        <w:t>10</w:t>
      </w:r>
    </w:p>
    <w:p w14:paraId="6D93B05D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Evidovanie záznamov a spisov bez využitia elektronického</w:t>
      </w:r>
    </w:p>
    <w:p w14:paraId="55E1C05E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79">
        <w:rPr>
          <w:rFonts w:ascii="Times New Roman" w:hAnsi="Times New Roman"/>
          <w:b/>
          <w:sz w:val="24"/>
          <w:szCs w:val="24"/>
        </w:rPr>
        <w:t>systému správy registratúry</w:t>
      </w:r>
    </w:p>
    <w:p w14:paraId="509DB53B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E8587" w14:textId="77777777" w:rsidR="00041279" w:rsidRPr="00041279" w:rsidRDefault="00041279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>(1)</w:t>
      </w:r>
      <w:r w:rsidR="00D01E61">
        <w:rPr>
          <w:rFonts w:ascii="Times New Roman" w:hAnsi="Times New Roman"/>
          <w:b/>
          <w:sz w:val="24"/>
          <w:szCs w:val="24"/>
        </w:rPr>
        <w:t xml:space="preserve"> </w:t>
      </w:r>
      <w:r w:rsidRPr="00041279">
        <w:rPr>
          <w:rFonts w:ascii="Times New Roman" w:hAnsi="Times New Roman"/>
          <w:sz w:val="24"/>
          <w:szCs w:val="24"/>
        </w:rPr>
        <w:t>Evidovanie záznamov a spisov bez využitia elektronického systému správy registratúry upravuje osobitný predpis.</w:t>
      </w:r>
      <w:r w:rsidRPr="00041279">
        <w:rPr>
          <w:rStyle w:val="Odkaznapoznmkupodiarou"/>
          <w:rFonts w:ascii="Times New Roman" w:hAnsi="Times New Roman"/>
          <w:sz w:val="24"/>
          <w:szCs w:val="24"/>
        </w:rPr>
        <w:footnoteReference w:id="12"/>
      </w:r>
      <w:r w:rsidRPr="00041279">
        <w:rPr>
          <w:rFonts w:ascii="Times New Roman" w:hAnsi="Times New Roman"/>
          <w:sz w:val="24"/>
          <w:szCs w:val="24"/>
        </w:rPr>
        <w:t xml:space="preserve"> </w:t>
      </w:r>
    </w:p>
    <w:p w14:paraId="729577DD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B2441BC" w14:textId="77777777" w:rsidR="00041279" w:rsidRPr="00041279" w:rsidRDefault="00D01E61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041279" w:rsidRPr="00041279">
        <w:rPr>
          <w:rFonts w:ascii="Times New Roman" w:hAnsi="Times New Roman"/>
          <w:sz w:val="24"/>
          <w:szCs w:val="24"/>
        </w:rPr>
        <w:t xml:space="preserve">Škola vedie evidenciu záznamov a spisov  bez využitia elektronického systému správy registratúry centralizovaným spôsobom prostredníctvom registratúrneho denníka. </w:t>
      </w:r>
    </w:p>
    <w:p w14:paraId="68FAAB3A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387B97E" w14:textId="77777777" w:rsidR="00041279" w:rsidRPr="00F41527" w:rsidRDefault="00275402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41527">
        <w:rPr>
          <w:rFonts w:ascii="Times New Roman" w:hAnsi="Times New Roman"/>
          <w:sz w:val="24"/>
          <w:szCs w:val="24"/>
        </w:rPr>
        <w:t>3)</w:t>
      </w:r>
      <w:r w:rsidR="00D01E61" w:rsidRPr="00F41527">
        <w:rPr>
          <w:rFonts w:ascii="Times New Roman" w:hAnsi="Times New Roman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z w:val="24"/>
          <w:szCs w:val="24"/>
        </w:rPr>
        <w:t>Pre každý kalendárny rok sa prvý pracovný deň ot</w:t>
      </w:r>
      <w:r w:rsidR="004D59FD" w:rsidRPr="00F41527">
        <w:rPr>
          <w:rFonts w:ascii="Times New Roman" w:hAnsi="Times New Roman"/>
          <w:sz w:val="24"/>
          <w:szCs w:val="24"/>
        </w:rPr>
        <w:t xml:space="preserve">vára nový registratúrny denník, ktorý sa označí názvom školy a rokom. </w:t>
      </w:r>
      <w:r w:rsidR="00041279" w:rsidRPr="00F41527">
        <w:rPr>
          <w:rFonts w:ascii="Times New Roman" w:hAnsi="Times New Roman"/>
          <w:sz w:val="24"/>
          <w:szCs w:val="24"/>
        </w:rPr>
        <w:t>Registratúrny denník sa uzatvára posledný pracovný deň roka. Registratúrny denník sa uzatvára zápisom „Uzatvorené číslom“, pripojí sa dátum, odtlačok úradnej podlhovastej nápisovej pečiatky, meno, priezvisko a podpis príslušného vedúceho zamestnanca</w:t>
      </w:r>
      <w:r w:rsidR="00F563EF" w:rsidRPr="00F41527">
        <w:rPr>
          <w:rFonts w:ascii="Times New Roman" w:hAnsi="Times New Roman"/>
          <w:sz w:val="24"/>
          <w:szCs w:val="24"/>
        </w:rPr>
        <w:t xml:space="preserve"> školy/</w:t>
      </w:r>
      <w:r w:rsidR="00041279" w:rsidRPr="00F41527">
        <w:rPr>
          <w:rFonts w:ascii="Times New Roman" w:hAnsi="Times New Roman"/>
          <w:sz w:val="24"/>
          <w:szCs w:val="24"/>
        </w:rPr>
        <w:t xml:space="preserve"> útvaru.</w:t>
      </w:r>
      <w:r w:rsidR="004D59FD" w:rsidRPr="00F41527">
        <w:rPr>
          <w:rFonts w:ascii="Times New Roman" w:hAnsi="Times New Roman"/>
          <w:sz w:val="24"/>
          <w:szCs w:val="24"/>
        </w:rPr>
        <w:t xml:space="preserve"> Ak sa v registratúrnom denníku používajú skratky a rozlišovacie znaky, uvedie sa na jeho poslednej, zadnej strane ich zoznam s vysvetlivkami</w:t>
      </w:r>
      <w:r w:rsidR="004D59FD" w:rsidRPr="00F41527">
        <w:rPr>
          <w:rFonts w:ascii="Times New Roman" w:hAnsi="Times New Roman"/>
          <w:i/>
          <w:sz w:val="24"/>
          <w:szCs w:val="24"/>
        </w:rPr>
        <w:t>.</w:t>
      </w:r>
    </w:p>
    <w:p w14:paraId="38E4066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ED7033A" w14:textId="1613F924" w:rsidR="003F2753" w:rsidRPr="00D070CE" w:rsidRDefault="00275402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(4)</w:t>
      </w:r>
      <w:r w:rsidR="00D01E61" w:rsidRPr="00F41527">
        <w:rPr>
          <w:rFonts w:ascii="Times New Roman" w:hAnsi="Times New Roman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z w:val="24"/>
          <w:szCs w:val="24"/>
        </w:rPr>
        <w:t xml:space="preserve">Škola </w:t>
      </w:r>
      <w:r w:rsidR="00D070CE">
        <w:rPr>
          <w:rFonts w:ascii="Times New Roman" w:hAnsi="Times New Roman"/>
          <w:sz w:val="24"/>
          <w:szCs w:val="24"/>
        </w:rPr>
        <w:t>ne</w:t>
      </w:r>
      <w:r w:rsidR="00041279" w:rsidRPr="00F41527">
        <w:rPr>
          <w:rFonts w:ascii="Times New Roman" w:hAnsi="Times New Roman"/>
          <w:sz w:val="24"/>
          <w:szCs w:val="24"/>
        </w:rPr>
        <w:t xml:space="preserve">využíva na evidovanie záznamov a spisov osobitné systematické evidencie </w:t>
      </w:r>
      <w:r w:rsidR="00D01E61" w:rsidRPr="00F41527">
        <w:rPr>
          <w:rFonts w:ascii="Times New Roman" w:hAnsi="Times New Roman"/>
          <w:sz w:val="24"/>
          <w:szCs w:val="24"/>
        </w:rPr>
        <w:t xml:space="preserve">    </w:t>
      </w:r>
      <w:r w:rsidR="00041279" w:rsidRPr="00F41527">
        <w:rPr>
          <w:rFonts w:ascii="Times New Roman" w:hAnsi="Times New Roman"/>
          <w:sz w:val="24"/>
          <w:szCs w:val="24"/>
        </w:rPr>
        <w:t>a agendové systémy</w:t>
      </w:r>
    </w:p>
    <w:p w14:paraId="39A37F12" w14:textId="77777777" w:rsidR="00041279" w:rsidRPr="00F41527" w:rsidRDefault="00041279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04E9574" w14:textId="77777777" w:rsidR="00041279" w:rsidRPr="00F41527" w:rsidRDefault="00D01E61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lastRenderedPageBreak/>
        <w:t xml:space="preserve">(5) </w:t>
      </w:r>
      <w:r w:rsidR="00041279" w:rsidRPr="00F41527">
        <w:rPr>
          <w:rFonts w:ascii="Times New Roman" w:hAnsi="Times New Roman"/>
          <w:sz w:val="24"/>
          <w:szCs w:val="24"/>
        </w:rPr>
        <w:t xml:space="preserve">V registratúrnom denníku sa evidujú všetky záznamy, ktoré sú podnetom pre otvorenie spisu. </w:t>
      </w:r>
    </w:p>
    <w:p w14:paraId="71C85AA7" w14:textId="77777777" w:rsidR="00B56113" w:rsidRPr="00F41527" w:rsidRDefault="00B5611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2E4ABEDE" w14:textId="77777777" w:rsidR="00B56113" w:rsidRPr="00F41527" w:rsidRDefault="00D01E61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(6) </w:t>
      </w:r>
      <w:r w:rsidR="00B56113" w:rsidRPr="00F41527">
        <w:rPr>
          <w:rFonts w:ascii="Times New Roman" w:hAnsi="Times New Roman"/>
          <w:sz w:val="24"/>
          <w:szCs w:val="24"/>
        </w:rPr>
        <w:t>Ak príjemca po otvorení súkromnej zásielky zistí, že záznam má úradný charakter, vráti ho na zaevidovanie v registratúrnom denníku.</w:t>
      </w:r>
    </w:p>
    <w:p w14:paraId="04890A6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8614E17" w14:textId="77777777" w:rsidR="00041279" w:rsidRPr="00F41527" w:rsidRDefault="00B56113" w:rsidP="00CC5D3D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(7</w:t>
      </w:r>
      <w:r w:rsidR="00275402" w:rsidRPr="00F41527">
        <w:rPr>
          <w:rFonts w:ascii="Times New Roman" w:hAnsi="Times New Roman"/>
          <w:sz w:val="24"/>
          <w:szCs w:val="24"/>
        </w:rPr>
        <w:t>)</w:t>
      </w:r>
      <w:r w:rsidR="00D01E61" w:rsidRPr="00F41527">
        <w:rPr>
          <w:rFonts w:ascii="Times New Roman" w:hAnsi="Times New Roman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z w:val="24"/>
          <w:szCs w:val="24"/>
        </w:rPr>
        <w:t xml:space="preserve">V registratúrnom denníku sa vypĺňajú všetky údaje podľa predtlače. Chybný zápis sa škrtne takým spôsobom, aby zostal čitateľný. </w:t>
      </w:r>
    </w:p>
    <w:p w14:paraId="67FD8A11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4A6937C" w14:textId="77777777" w:rsidR="00041279" w:rsidRPr="00F41527" w:rsidRDefault="00B5611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(8</w:t>
      </w:r>
      <w:r w:rsidR="00275402" w:rsidRPr="00F41527">
        <w:rPr>
          <w:rFonts w:ascii="Times New Roman" w:hAnsi="Times New Roman"/>
          <w:sz w:val="24"/>
          <w:szCs w:val="24"/>
        </w:rPr>
        <w:t>)</w:t>
      </w:r>
      <w:r w:rsidR="00D01E61" w:rsidRPr="00F41527">
        <w:rPr>
          <w:rFonts w:ascii="Times New Roman" w:hAnsi="Times New Roman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z w:val="24"/>
          <w:szCs w:val="24"/>
        </w:rPr>
        <w:t>Registratúrne záznamy patriace do spisu eviduje spracovateľ na osobitnom tlačive s označením „Obsah spisu“, ktoré</w:t>
      </w:r>
      <w:r w:rsidR="00E81FA8" w:rsidRPr="00F41527">
        <w:rPr>
          <w:rFonts w:ascii="Times New Roman" w:hAnsi="Times New Roman"/>
          <w:sz w:val="24"/>
          <w:szCs w:val="24"/>
        </w:rPr>
        <w:t>ho</w:t>
      </w:r>
      <w:r w:rsidR="00041279" w:rsidRPr="00F41527">
        <w:rPr>
          <w:rFonts w:ascii="Times New Roman" w:hAnsi="Times New Roman"/>
          <w:sz w:val="24"/>
          <w:szCs w:val="24"/>
        </w:rPr>
        <w:t xml:space="preserve"> vzor tvorí prílohu č. </w:t>
      </w:r>
      <w:r w:rsidR="00713B5B" w:rsidRPr="00F41527">
        <w:rPr>
          <w:rFonts w:ascii="Times New Roman" w:hAnsi="Times New Roman"/>
          <w:sz w:val="24"/>
          <w:szCs w:val="24"/>
        </w:rPr>
        <w:t>3</w:t>
      </w:r>
      <w:r w:rsidR="00041279" w:rsidRPr="00F41527">
        <w:rPr>
          <w:rFonts w:ascii="Times New Roman" w:hAnsi="Times New Roman"/>
          <w:sz w:val="24"/>
          <w:szCs w:val="24"/>
        </w:rPr>
        <w:t xml:space="preserve"> tohto </w:t>
      </w:r>
      <w:r w:rsidR="00713B5B" w:rsidRPr="00F41527">
        <w:rPr>
          <w:rFonts w:ascii="Times New Roman" w:hAnsi="Times New Roman"/>
          <w:sz w:val="24"/>
          <w:szCs w:val="24"/>
        </w:rPr>
        <w:t>predpisu</w:t>
      </w:r>
      <w:r w:rsidR="00041279" w:rsidRPr="00F41527">
        <w:rPr>
          <w:rFonts w:ascii="Times New Roman" w:hAnsi="Times New Roman"/>
          <w:sz w:val="24"/>
          <w:szCs w:val="24"/>
        </w:rPr>
        <w:t xml:space="preserve"> a je neoddeliteľnou súčasťou spisu.</w:t>
      </w:r>
      <w:r w:rsidR="00041279" w:rsidRPr="00F41527">
        <w:rPr>
          <w:rFonts w:ascii="Times New Roman" w:hAnsi="Times New Roman"/>
          <w:b/>
          <w:sz w:val="24"/>
          <w:szCs w:val="24"/>
        </w:rPr>
        <w:t xml:space="preserve"> </w:t>
      </w:r>
    </w:p>
    <w:p w14:paraId="05749F5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6119549" w14:textId="77777777" w:rsidR="00041279" w:rsidRPr="00041279" w:rsidRDefault="00B56113" w:rsidP="00CC5D3D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(9</w:t>
      </w:r>
      <w:r w:rsidR="00275402" w:rsidRPr="00F41527">
        <w:rPr>
          <w:rFonts w:ascii="Times New Roman" w:hAnsi="Times New Roman"/>
          <w:sz w:val="24"/>
          <w:szCs w:val="24"/>
        </w:rPr>
        <w:t>)</w:t>
      </w:r>
      <w:r w:rsidR="00D01E61" w:rsidRPr="00F41527">
        <w:rPr>
          <w:rFonts w:ascii="Times New Roman" w:hAnsi="Times New Roman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z w:val="24"/>
          <w:szCs w:val="24"/>
        </w:rPr>
        <w:t>Prvý registratúrny záznam spisu zaevidovaný do registratúrneho denníka sa zároveň zapíše do obsahu spisu bez uvedenia poradového čísla. Do tlačiva „Obsah spisu“ sa zaevid</w:t>
      </w:r>
      <w:r w:rsidR="00041279" w:rsidRPr="00041279">
        <w:rPr>
          <w:rFonts w:ascii="Times New Roman" w:hAnsi="Times New Roman"/>
          <w:sz w:val="24"/>
          <w:szCs w:val="24"/>
        </w:rPr>
        <w:t>uje v poradí druhý registratúrny záznam v rámci spisu pod poradovým číslom 001. Obsah spisu sa uzatvára podčiarknutím posledného registratúrneho záznamu a zápisom „Uzatvorené dňa...., počet listov...., spracoval.... .</w:t>
      </w:r>
    </w:p>
    <w:p w14:paraId="4B98F2B3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5A3AD6B" w14:textId="45D5BAD9" w:rsidR="00041279" w:rsidRPr="006C219E" w:rsidRDefault="00B56113" w:rsidP="00CC5D3D">
      <w:pPr>
        <w:suppressAutoHyphens/>
        <w:spacing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(10</w:t>
      </w:r>
      <w:r w:rsidR="00275402" w:rsidRPr="00F41527">
        <w:rPr>
          <w:rFonts w:ascii="Times New Roman" w:hAnsi="Times New Roman"/>
          <w:sz w:val="24"/>
          <w:szCs w:val="24"/>
        </w:rPr>
        <w:t>)</w:t>
      </w:r>
      <w:r w:rsidR="00275402" w:rsidRPr="00F41527">
        <w:rPr>
          <w:rFonts w:ascii="Times New Roman" w:hAnsi="Times New Roman"/>
          <w:sz w:val="24"/>
          <w:szCs w:val="24"/>
        </w:rPr>
        <w:tab/>
      </w:r>
      <w:r w:rsidR="00041279" w:rsidRPr="00F41527">
        <w:rPr>
          <w:rFonts w:ascii="Times New Roman" w:hAnsi="Times New Roman"/>
          <w:sz w:val="24"/>
          <w:szCs w:val="24"/>
        </w:rPr>
        <w:t xml:space="preserve">Číslo </w:t>
      </w:r>
      <w:r w:rsidR="00041279" w:rsidRPr="00B623B3">
        <w:rPr>
          <w:rFonts w:ascii="Times New Roman" w:hAnsi="Times New Roman"/>
          <w:sz w:val="24"/>
          <w:szCs w:val="24"/>
        </w:rPr>
        <w:t xml:space="preserve">záznamu obsahuje číslo spisu bez označenia školy </w:t>
      </w:r>
      <w:r w:rsidR="007325B3" w:rsidRPr="00ED487E">
        <w:rPr>
          <w:rFonts w:ascii="Times New Roman" w:hAnsi="Times New Roman"/>
          <w:sz w:val="24"/>
          <w:szCs w:val="24"/>
        </w:rPr>
        <w:t xml:space="preserve">doplnené o </w:t>
      </w:r>
      <w:r w:rsidR="00041279" w:rsidRPr="00B623B3">
        <w:rPr>
          <w:rFonts w:ascii="Times New Roman" w:hAnsi="Times New Roman"/>
          <w:sz w:val="24"/>
          <w:szCs w:val="24"/>
        </w:rPr>
        <w:t xml:space="preserve">poradové číslo  </w:t>
      </w:r>
      <w:r w:rsidR="00B623B3" w:rsidRPr="00ED487E">
        <w:rPr>
          <w:rFonts w:ascii="Times New Roman" w:hAnsi="Times New Roman"/>
          <w:sz w:val="24"/>
          <w:szCs w:val="24"/>
        </w:rPr>
        <w:t xml:space="preserve">záznamu </w:t>
      </w:r>
      <w:r w:rsidR="00D01E61">
        <w:rPr>
          <w:rFonts w:ascii="Times New Roman" w:hAnsi="Times New Roman"/>
          <w:sz w:val="24"/>
          <w:szCs w:val="24"/>
        </w:rPr>
        <w:t>z obsahu spisu (napr.</w:t>
      </w:r>
      <w:r w:rsidR="00D070CE">
        <w:rPr>
          <w:rFonts w:ascii="Times New Roman" w:hAnsi="Times New Roman"/>
          <w:sz w:val="24"/>
          <w:szCs w:val="24"/>
        </w:rPr>
        <w:t>: VF 21/2024</w:t>
      </w:r>
      <w:r w:rsidR="00D01E61">
        <w:rPr>
          <w:rFonts w:ascii="Times New Roman" w:hAnsi="Times New Roman"/>
          <w:sz w:val="24"/>
          <w:szCs w:val="24"/>
        </w:rPr>
        <w:t>)</w:t>
      </w:r>
      <w:r w:rsidR="00D574DA" w:rsidRPr="00577E92">
        <w:rPr>
          <w:rFonts w:ascii="Times New Roman" w:hAnsi="Times New Roman"/>
          <w:i/>
        </w:rPr>
        <w:t>.</w:t>
      </w:r>
    </w:p>
    <w:p w14:paraId="3340CD65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8146844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 xml:space="preserve">Čl. </w:t>
      </w:r>
      <w:r w:rsidR="00D72976" w:rsidRPr="00F41527">
        <w:rPr>
          <w:rFonts w:ascii="Times New Roman" w:hAnsi="Times New Roman"/>
          <w:b/>
          <w:sz w:val="24"/>
          <w:szCs w:val="24"/>
        </w:rPr>
        <w:t>11</w:t>
      </w:r>
    </w:p>
    <w:p w14:paraId="21F0EAF9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79">
        <w:rPr>
          <w:rFonts w:ascii="Times New Roman" w:hAnsi="Times New Roman"/>
          <w:b/>
          <w:sz w:val="24"/>
          <w:szCs w:val="24"/>
        </w:rPr>
        <w:t>Tvorba spisu bez využitia elektronického systému správy registratúry</w:t>
      </w:r>
    </w:p>
    <w:p w14:paraId="32730602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1BA535F" w14:textId="77777777" w:rsidR="00041279" w:rsidRPr="00041279" w:rsidRDefault="0015042B" w:rsidP="00CC5D3D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041279" w:rsidRPr="00041279">
        <w:rPr>
          <w:rFonts w:ascii="Times New Roman" w:hAnsi="Times New Roman"/>
          <w:sz w:val="24"/>
          <w:szCs w:val="24"/>
        </w:rPr>
        <w:t>Tvorbu spisu upravuje osobitný predpis.</w:t>
      </w:r>
      <w:r w:rsidR="00596A67" w:rsidRPr="00596A67">
        <w:rPr>
          <w:rFonts w:ascii="Times New Roman" w:hAnsi="Times New Roman"/>
          <w:sz w:val="24"/>
          <w:szCs w:val="24"/>
          <w:vertAlign w:val="superscript"/>
        </w:rPr>
        <w:t>16</w:t>
      </w:r>
    </w:p>
    <w:p w14:paraId="641D126A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A586179" w14:textId="77777777" w:rsidR="00041279" w:rsidRPr="00041279" w:rsidRDefault="0015042B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041279" w:rsidRPr="00041279">
        <w:rPr>
          <w:rFonts w:ascii="Times New Roman" w:hAnsi="Times New Roman"/>
          <w:sz w:val="24"/>
          <w:szCs w:val="24"/>
        </w:rPr>
        <w:t xml:space="preserve">Spis tvorí spisový obal, registratúrne záznamy  a obsah spisu. </w:t>
      </w:r>
    </w:p>
    <w:p w14:paraId="3BA03E31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D7EB279" w14:textId="77777777" w:rsidR="00041279" w:rsidRPr="00041279" w:rsidRDefault="0015042B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041279" w:rsidRPr="00041279">
        <w:rPr>
          <w:rFonts w:ascii="Times New Roman" w:hAnsi="Times New Roman"/>
          <w:sz w:val="24"/>
          <w:szCs w:val="24"/>
        </w:rPr>
        <w:t>O zaradení registratúrneho záznam</w:t>
      </w:r>
      <w:r w:rsidR="007C351E">
        <w:rPr>
          <w:rFonts w:ascii="Times New Roman" w:hAnsi="Times New Roman"/>
          <w:sz w:val="24"/>
          <w:szCs w:val="24"/>
        </w:rPr>
        <w:t>u</w:t>
      </w:r>
      <w:r w:rsidR="00041279" w:rsidRPr="00041279">
        <w:rPr>
          <w:rFonts w:ascii="Times New Roman" w:hAnsi="Times New Roman"/>
          <w:sz w:val="24"/>
          <w:szCs w:val="24"/>
        </w:rPr>
        <w:t xml:space="preserve"> do už existujúceho spisu alebo o otvorení nového spisu rozhodne spracovateľ. Zaradenie registratúrneho záznamu do existujúceho spisu alebo otvorenie nového môže vykonať aj iný poverený zamestnanec školy</w:t>
      </w:r>
      <w:r w:rsidR="00D574DA">
        <w:rPr>
          <w:rFonts w:ascii="Times New Roman" w:hAnsi="Times New Roman"/>
          <w:sz w:val="24"/>
          <w:szCs w:val="24"/>
        </w:rPr>
        <w:t>.</w:t>
      </w:r>
    </w:p>
    <w:p w14:paraId="5091892C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A48462E" w14:textId="77777777" w:rsidR="00041279" w:rsidRPr="00F41527" w:rsidRDefault="0015042B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(4) </w:t>
      </w:r>
      <w:r w:rsidR="00041279" w:rsidRPr="00F41527">
        <w:rPr>
          <w:rFonts w:ascii="Times New Roman" w:hAnsi="Times New Roman"/>
          <w:sz w:val="24"/>
          <w:szCs w:val="24"/>
        </w:rPr>
        <w:t>Spracovateľ, ktorý vytvára nový spis, mu pridelí registratúrnu značku, lehotu uloženia a znak hodnoty podľa registratúrneho plánu školy,</w:t>
      </w:r>
      <w:r w:rsidR="00ED487E" w:rsidRPr="00F41527">
        <w:t xml:space="preserve"> </w:t>
      </w:r>
      <w:r w:rsidR="00ED487E" w:rsidRPr="00F41527">
        <w:rPr>
          <w:rFonts w:ascii="Times New Roman" w:hAnsi="Times New Roman"/>
          <w:sz w:val="24"/>
          <w:szCs w:val="24"/>
        </w:rPr>
        <w:t xml:space="preserve">tieto údaje sa vyznačia pri otvorení spisu aj v registratúrnom denníku, </w:t>
      </w:r>
      <w:r w:rsidR="00041279" w:rsidRPr="00F41527">
        <w:rPr>
          <w:rFonts w:ascii="Times New Roman" w:hAnsi="Times New Roman"/>
          <w:sz w:val="24"/>
          <w:szCs w:val="24"/>
        </w:rPr>
        <w:t>vyhotoví  spisový obal a </w:t>
      </w:r>
      <w:r w:rsidRPr="00F41527">
        <w:rPr>
          <w:rFonts w:ascii="Times New Roman" w:hAnsi="Times New Roman"/>
          <w:sz w:val="24"/>
          <w:szCs w:val="24"/>
        </w:rPr>
        <w:t>vloží doň tlačivo „Obsah spisu“</w:t>
      </w:r>
      <w:r w:rsidR="00ED487E" w:rsidRPr="00F41527">
        <w:rPr>
          <w:rFonts w:ascii="Times New Roman" w:hAnsi="Times New Roman"/>
          <w:sz w:val="24"/>
          <w:szCs w:val="24"/>
        </w:rPr>
        <w:t>.</w:t>
      </w:r>
    </w:p>
    <w:p w14:paraId="41B953D0" w14:textId="77777777" w:rsidR="00041279" w:rsidRPr="00F41527" w:rsidRDefault="0015042B" w:rsidP="00CC5D3D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(5) </w:t>
      </w:r>
      <w:r w:rsidR="00041279" w:rsidRPr="00F41527">
        <w:rPr>
          <w:rFonts w:ascii="Times New Roman" w:hAnsi="Times New Roman"/>
          <w:sz w:val="24"/>
          <w:szCs w:val="24"/>
        </w:rPr>
        <w:t>Číslo spisu sa prideľuje registratúrnemu záznamu</w:t>
      </w:r>
    </w:p>
    <w:p w14:paraId="7DD12B33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a) ktorého vybavenie patrí do pôsobnosti školy,</w:t>
      </w:r>
    </w:p>
    <w:p w14:paraId="5C733F2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b) obsahujúcemu informácie dôležité pre činnosť školy, </w:t>
      </w:r>
    </w:p>
    <w:p w14:paraId="4C4AD6A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c) vzniknutému z vlastného podnetu školy,</w:t>
      </w:r>
      <w:r w:rsidRPr="00F41527">
        <w:rPr>
          <w:rFonts w:ascii="Times New Roman" w:hAnsi="Times New Roman"/>
          <w:sz w:val="24"/>
          <w:szCs w:val="24"/>
        </w:rPr>
        <w:tab/>
      </w:r>
    </w:p>
    <w:p w14:paraId="6E194E1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d) adresovanému škole, ale nepatriacemu do jej pôsobnosti,</w:t>
      </w:r>
    </w:p>
    <w:p w14:paraId="5BD65DAA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e) ktorého obsah súvisí s organizáciou činnosti školy,</w:t>
      </w:r>
    </w:p>
    <w:p w14:paraId="49D42656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+ d</w:t>
      </w:r>
      <w:r w:rsidRPr="00F41527">
        <w:rPr>
          <w:rFonts w:ascii="Times New Roman" w:hAnsi="Times New Roman"/>
          <w:i/>
          <w:sz w:val="24"/>
          <w:szCs w:val="24"/>
        </w:rPr>
        <w:t>oplniť podľa podmienok školy.</w:t>
      </w:r>
    </w:p>
    <w:p w14:paraId="6ACF9A70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964BBCA" w14:textId="4FCBBBD5" w:rsidR="005F4FD7" w:rsidRPr="00A01E24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(6)</w:t>
      </w:r>
      <w:r w:rsidRPr="00F41527">
        <w:rPr>
          <w:rFonts w:ascii="Times New Roman" w:hAnsi="Times New Roman"/>
          <w:sz w:val="24"/>
          <w:szCs w:val="24"/>
        </w:rPr>
        <w:tab/>
      </w:r>
      <w:r w:rsidR="0015042B" w:rsidRPr="00F41527">
        <w:rPr>
          <w:rFonts w:ascii="Times New Roman" w:hAnsi="Times New Roman"/>
          <w:sz w:val="24"/>
          <w:szCs w:val="24"/>
        </w:rPr>
        <w:t xml:space="preserve">  </w:t>
      </w:r>
      <w:r w:rsidRPr="00F41527">
        <w:rPr>
          <w:rFonts w:ascii="Times New Roman" w:hAnsi="Times New Roman"/>
          <w:sz w:val="24"/>
          <w:szCs w:val="24"/>
        </w:rPr>
        <w:t>Číslo spisu obsahuje označenie školy, poradové číslo z registratúrneho denníka</w:t>
      </w:r>
      <w:r w:rsidR="003F2753" w:rsidRPr="00F41527">
        <w:rPr>
          <w:rFonts w:ascii="Times New Roman" w:hAnsi="Times New Roman"/>
          <w:sz w:val="24"/>
          <w:szCs w:val="24"/>
        </w:rPr>
        <w:t xml:space="preserve"> </w:t>
      </w:r>
      <w:r w:rsidR="00766644" w:rsidRPr="00F41527">
        <w:rPr>
          <w:rFonts w:ascii="Times New Roman" w:hAnsi="Times New Roman"/>
          <w:sz w:val="24"/>
          <w:szCs w:val="24"/>
        </w:rPr>
        <w:t>alebo inej evidencie</w:t>
      </w:r>
      <w:r w:rsidRPr="00F41527">
        <w:rPr>
          <w:rFonts w:ascii="Times New Roman" w:hAnsi="Times New Roman"/>
          <w:sz w:val="24"/>
          <w:szCs w:val="24"/>
        </w:rPr>
        <w:t xml:space="preserve"> a </w:t>
      </w:r>
      <w:r w:rsidRPr="00A01E24">
        <w:rPr>
          <w:rFonts w:ascii="Times New Roman" w:hAnsi="Times New Roman"/>
          <w:sz w:val="24"/>
          <w:szCs w:val="24"/>
        </w:rPr>
        <w:t xml:space="preserve">rok </w:t>
      </w:r>
      <w:r w:rsidR="00A01E24">
        <w:rPr>
          <w:rFonts w:ascii="Times New Roman" w:hAnsi="Times New Roman"/>
          <w:sz w:val="24"/>
          <w:szCs w:val="24"/>
        </w:rPr>
        <w:t xml:space="preserve">. </w:t>
      </w:r>
      <w:r w:rsidR="00766644" w:rsidRPr="00A01E24">
        <w:rPr>
          <w:rFonts w:ascii="Times New Roman" w:hAnsi="Times New Roman"/>
          <w:sz w:val="24"/>
          <w:szCs w:val="24"/>
        </w:rPr>
        <w:t>Napr.</w:t>
      </w:r>
      <w:r w:rsidR="00C43526" w:rsidRPr="00A01E24">
        <w:rPr>
          <w:rFonts w:ascii="Times New Roman" w:hAnsi="Times New Roman"/>
          <w:sz w:val="24"/>
          <w:szCs w:val="24"/>
        </w:rPr>
        <w:t xml:space="preserve"> osobná zložka žiaka – číslo spisu obsahuje ID žiaka doplnené o poradové číslo záznamu v rámci spisu,  </w:t>
      </w:r>
      <w:r w:rsidR="00766644" w:rsidRPr="00A01E24">
        <w:rPr>
          <w:rFonts w:ascii="Times New Roman" w:hAnsi="Times New Roman"/>
          <w:sz w:val="24"/>
          <w:szCs w:val="24"/>
        </w:rPr>
        <w:t xml:space="preserve">ekonomická agenda – osobitná skladba čísla spisu, </w:t>
      </w:r>
      <w:r w:rsidR="00A6023C" w:rsidRPr="00A01E24">
        <w:rPr>
          <w:rFonts w:ascii="Times New Roman" w:hAnsi="Times New Roman"/>
          <w:sz w:val="24"/>
          <w:szCs w:val="24"/>
        </w:rPr>
        <w:t>personálna agenda – číslom spisu je osobné číslo zamestnanca, doplnené o poradové číslo záznamu v rámci spisu</w:t>
      </w:r>
      <w:r w:rsidR="00766644" w:rsidRPr="00A01E24">
        <w:rPr>
          <w:rFonts w:ascii="Times New Roman" w:hAnsi="Times New Roman"/>
          <w:sz w:val="24"/>
          <w:szCs w:val="24"/>
        </w:rPr>
        <w:t xml:space="preserve">, žiadosti podľa zákona č. 211/2000 Z. z. o slobodnom prístupe k informáciám – </w:t>
      </w:r>
      <w:r w:rsidR="00A6023C" w:rsidRPr="00A01E24">
        <w:rPr>
          <w:rFonts w:ascii="Times New Roman" w:hAnsi="Times New Roman"/>
          <w:sz w:val="24"/>
          <w:szCs w:val="24"/>
        </w:rPr>
        <w:t>číslo spisu</w:t>
      </w:r>
      <w:r w:rsidR="00766644" w:rsidRPr="00A01E24">
        <w:rPr>
          <w:rFonts w:ascii="Times New Roman" w:hAnsi="Times New Roman"/>
          <w:sz w:val="24"/>
          <w:szCs w:val="24"/>
        </w:rPr>
        <w:t xml:space="preserve"> obsahujúce príznak „211.“</w:t>
      </w:r>
      <w:r w:rsidR="00ED487E" w:rsidRPr="00A01E24">
        <w:rPr>
          <w:rFonts w:ascii="Times New Roman" w:hAnsi="Times New Roman"/>
          <w:sz w:val="24"/>
          <w:szCs w:val="24"/>
        </w:rPr>
        <w:t xml:space="preserve"> </w:t>
      </w:r>
    </w:p>
    <w:p w14:paraId="68850D0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517472" w14:textId="77777777" w:rsidR="00041279" w:rsidRPr="00F41527" w:rsidRDefault="0015042B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(7) </w:t>
      </w:r>
      <w:r w:rsidR="00A52A1A" w:rsidRPr="00F41527">
        <w:rPr>
          <w:rFonts w:ascii="Times New Roman" w:hAnsi="Times New Roman"/>
          <w:sz w:val="24"/>
          <w:szCs w:val="24"/>
        </w:rPr>
        <w:t>Spisový obal je neoddeliteľnou súčasťou spisu, do ktorého sa zakladajú jednotlivé registratúrne záznamy spolu s prílohami a obsah spisu. Spisový obal obsahuje názov pôvodcu, názov jeho organizačnej zložky, číslo spisu, vec, registratúrnu značku, znak hodnoty, lehotu uloženia, stupeň dôvernosti, dátum uzatvorenia spisu, meno a priezvisko spracovateľa a označenie spisový obal, jeho vzor tvorí prílohu č. 4 tohto predpisu.</w:t>
      </w:r>
    </w:p>
    <w:p w14:paraId="76ED2E60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4190779" w14:textId="77777777" w:rsidR="00041279" w:rsidRPr="00F41527" w:rsidRDefault="00275402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(8)</w:t>
      </w:r>
      <w:r w:rsidR="0015042B" w:rsidRPr="00F41527">
        <w:rPr>
          <w:rFonts w:ascii="Times New Roman" w:hAnsi="Times New Roman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z w:val="24"/>
          <w:szCs w:val="24"/>
        </w:rPr>
        <w:t>Registratúrne záznamy súvisiace s vybavením jednej veci sa evidujú v jednom kalendárnom roku pod rovnakým číslom spisu. Registratúrny záznam nesmie zostať nezaradený do spisu. Obsah spisu  sa vyhotovuje priebežne a to aj pri prechode spisu do nasledujúceho roku; uzatvára sa spolu s uzatvorením spisu.</w:t>
      </w:r>
    </w:p>
    <w:p w14:paraId="4F406454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455CD45" w14:textId="77777777" w:rsidR="00041279" w:rsidRPr="00F41527" w:rsidRDefault="0015042B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(9) </w:t>
      </w:r>
      <w:r w:rsidR="00041279" w:rsidRPr="00F41527">
        <w:rPr>
          <w:rFonts w:ascii="Times New Roman" w:hAnsi="Times New Roman"/>
          <w:sz w:val="24"/>
          <w:szCs w:val="24"/>
        </w:rPr>
        <w:t xml:space="preserve">Ak príde nasledujúci rok k už existujúcemu spisu nový záznam v tej istej veci alebo nový záznam vznikne v škole,  zaeviduje sa v registratúrnom denníku nového kalendárneho roka, jeho číslo sa stáva číslom spisu. </w:t>
      </w:r>
      <w:r w:rsidR="00296CCA" w:rsidRPr="00F41527">
        <w:rPr>
          <w:rFonts w:ascii="Times New Roman" w:hAnsi="Times New Roman"/>
          <w:sz w:val="24"/>
          <w:szCs w:val="24"/>
        </w:rPr>
        <w:t xml:space="preserve"> N</w:t>
      </w:r>
      <w:r w:rsidR="00041279" w:rsidRPr="00F41527">
        <w:rPr>
          <w:rFonts w:ascii="Times New Roman" w:hAnsi="Times New Roman"/>
          <w:sz w:val="24"/>
          <w:szCs w:val="24"/>
        </w:rPr>
        <w:t xml:space="preserve">ové číslo spisu vyznačí na pôvodnom spisovom obale. Prepojenie spisov sa vyznačí v registratúrnych denníkov obidvoch rokov (predchádzajúce číslo, nasledujúce číslo). </w:t>
      </w:r>
    </w:p>
    <w:p w14:paraId="1AB0B95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8C32064" w14:textId="77777777" w:rsidR="00041279" w:rsidRPr="00F41527" w:rsidRDefault="00275402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(10)</w:t>
      </w:r>
      <w:r w:rsidRPr="00F41527">
        <w:rPr>
          <w:rFonts w:ascii="Times New Roman" w:hAnsi="Times New Roman"/>
          <w:sz w:val="24"/>
          <w:szCs w:val="24"/>
        </w:rPr>
        <w:tab/>
      </w:r>
      <w:r w:rsidR="00041279" w:rsidRPr="00F41527">
        <w:rPr>
          <w:rFonts w:ascii="Times New Roman" w:hAnsi="Times New Roman"/>
          <w:sz w:val="24"/>
          <w:szCs w:val="24"/>
        </w:rPr>
        <w:t>Spis sa ukladá do registratúry roku, v ktorom mu bolo pridelené posledné číslo spisu.</w:t>
      </w:r>
    </w:p>
    <w:p w14:paraId="40BE5161" w14:textId="77777777" w:rsidR="00D72976" w:rsidRPr="00F41527" w:rsidRDefault="00D72976" w:rsidP="00EE2139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6044C0CA" w14:textId="77777777" w:rsidR="00D72976" w:rsidRPr="00F41527" w:rsidRDefault="00D72976" w:rsidP="00EE213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41527">
        <w:rPr>
          <w:rFonts w:ascii="Times New Roman" w:eastAsia="Times New Roman" w:hAnsi="Times New Roman"/>
          <w:b/>
          <w:bCs/>
          <w:sz w:val="24"/>
          <w:szCs w:val="24"/>
        </w:rPr>
        <w:t>Čl. 12</w:t>
      </w:r>
    </w:p>
    <w:p w14:paraId="48A4FB52" w14:textId="77777777" w:rsidR="00D72976" w:rsidRPr="00F41527" w:rsidRDefault="00D72976" w:rsidP="00EE2139">
      <w:pPr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F41527">
        <w:rPr>
          <w:rFonts w:ascii="Times New Roman" w:eastAsia="Times New Roman" w:hAnsi="Times New Roman"/>
          <w:b/>
          <w:bCs/>
          <w:sz w:val="24"/>
          <w:szCs w:val="24"/>
        </w:rPr>
        <w:t>Spisová zložka</w:t>
      </w:r>
    </w:p>
    <w:p w14:paraId="7C4A4EE1" w14:textId="77777777" w:rsidR="00D72976" w:rsidRPr="00F41527" w:rsidRDefault="00D72976" w:rsidP="00EE2139">
      <w:pPr>
        <w:spacing w:line="240" w:lineRule="auto"/>
        <w:jc w:val="left"/>
        <w:rPr>
          <w:rFonts w:eastAsia="Times New Roman"/>
          <w:sz w:val="24"/>
          <w:szCs w:val="24"/>
        </w:rPr>
      </w:pPr>
    </w:p>
    <w:p w14:paraId="49C102A0" w14:textId="77777777" w:rsidR="00D72976" w:rsidRPr="00F41527" w:rsidRDefault="00EE2139" w:rsidP="00EE21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41527">
        <w:rPr>
          <w:rFonts w:ascii="Times New Roman" w:hAnsi="Times New Roman"/>
          <w:sz w:val="24"/>
          <w:szCs w:val="24"/>
          <w:lang w:eastAsia="en-US"/>
        </w:rPr>
        <w:t xml:space="preserve">(1) 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>Spis sa môže stať spisovou zložkou, ak  je vopred zrejmé, že vybavovanie veci bude prebiehať  niekoľko rokov alebo je to z procesného hľadiska účelné. Podmienkou vedenia spisovej zložky je jej označenie osobitným identifikátorom</w:t>
      </w:r>
      <w:r w:rsidR="000861F1" w:rsidRPr="00F41527">
        <w:rPr>
          <w:rFonts w:ascii="Times New Roman" w:hAnsi="Times New Roman"/>
          <w:sz w:val="24"/>
          <w:szCs w:val="24"/>
          <w:vertAlign w:val="superscript"/>
          <w:lang w:eastAsia="en-US"/>
        </w:rPr>
        <w:t>16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0C8E9BC1" w14:textId="77777777" w:rsidR="00D72976" w:rsidRPr="00F41527" w:rsidRDefault="00D72976" w:rsidP="00EE2139">
      <w:p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  <w:szCs w:val="24"/>
          <w:lang w:eastAsia="en-US"/>
        </w:rPr>
      </w:pPr>
    </w:p>
    <w:p w14:paraId="55F9F69B" w14:textId="77777777" w:rsidR="00D72976" w:rsidRPr="00F41527" w:rsidRDefault="00EE2139" w:rsidP="00EE2139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41527">
        <w:rPr>
          <w:rFonts w:ascii="Times New Roman" w:hAnsi="Times New Roman"/>
          <w:sz w:val="24"/>
          <w:szCs w:val="24"/>
          <w:lang w:eastAsia="en-US"/>
        </w:rPr>
        <w:t xml:space="preserve">(2) 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 xml:space="preserve">Evidovanie spisových zložiek vedie </w:t>
      </w:r>
      <w:r w:rsidR="00A868F0" w:rsidRPr="00F41527">
        <w:rPr>
          <w:rFonts w:ascii="Times New Roman" w:hAnsi="Times New Roman"/>
          <w:sz w:val="24"/>
          <w:szCs w:val="24"/>
          <w:lang w:eastAsia="en-US"/>
        </w:rPr>
        <w:t>škola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 xml:space="preserve"> prostredníctvom agendového informačného systému alebo osobitnej systematickej evidencie; záznamy sa neevidujú v registratúrnom denníku.</w:t>
      </w:r>
    </w:p>
    <w:p w14:paraId="71767AB0" w14:textId="77777777" w:rsidR="00D72976" w:rsidRPr="00F41527" w:rsidRDefault="00D72976" w:rsidP="00EE2139">
      <w:pPr>
        <w:spacing w:line="240" w:lineRule="auto"/>
        <w:ind w:left="425" w:hanging="425"/>
        <w:rPr>
          <w:rFonts w:ascii="Times New Roman" w:hAnsi="Times New Roman"/>
          <w:sz w:val="24"/>
          <w:szCs w:val="24"/>
          <w:lang w:eastAsia="en-US"/>
        </w:rPr>
      </w:pPr>
    </w:p>
    <w:p w14:paraId="694D9EBB" w14:textId="77777777" w:rsidR="00D72976" w:rsidRPr="00F41527" w:rsidRDefault="00EE2139" w:rsidP="00EE2139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41527">
        <w:rPr>
          <w:rFonts w:ascii="Times New Roman" w:hAnsi="Times New Roman"/>
          <w:sz w:val="24"/>
          <w:szCs w:val="24"/>
          <w:lang w:eastAsia="en-US"/>
        </w:rPr>
        <w:t xml:space="preserve">(3) 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 xml:space="preserve">Spisovú zložku tvorí obal spisovej zložky, registratúrne záznamy a obsah spisovej zložky. </w:t>
      </w:r>
    </w:p>
    <w:p w14:paraId="61CF623E" w14:textId="77777777" w:rsidR="00D72976" w:rsidRPr="00F41527" w:rsidRDefault="00D72976" w:rsidP="00EE2139">
      <w:pPr>
        <w:spacing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</w:p>
    <w:p w14:paraId="6BF8DD75" w14:textId="77777777" w:rsidR="00D72976" w:rsidRPr="00F41527" w:rsidRDefault="00EE2139" w:rsidP="00EE21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41527">
        <w:rPr>
          <w:rFonts w:ascii="Times New Roman" w:hAnsi="Times New Roman"/>
          <w:sz w:val="24"/>
          <w:szCs w:val="24"/>
          <w:lang w:eastAsia="en-US"/>
        </w:rPr>
        <w:t xml:space="preserve">(4) 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 xml:space="preserve">Číslo spisovej zložky je jej identifikátorom a je nemenné až do uzatvorenia veci. Číslo spisovej zložky povinne obsahuje označenie </w:t>
      </w:r>
      <w:r w:rsidR="00A868F0" w:rsidRPr="00F41527">
        <w:rPr>
          <w:rFonts w:ascii="Times New Roman" w:hAnsi="Times New Roman"/>
          <w:sz w:val="24"/>
          <w:szCs w:val="24"/>
          <w:lang w:eastAsia="en-US"/>
        </w:rPr>
        <w:t>školy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>, poradové číslo z evidencie agendového informačného systému alebo osobitnej systematickej evidencie a označenie konkrétnej agendy; môže obsahovať aj rok založenia spisovej zložky a označenie útvaru</w:t>
      </w:r>
      <w:r w:rsidR="00A52A1A" w:rsidRPr="00F41527">
        <w:rPr>
          <w:rFonts w:ascii="Times New Roman" w:hAnsi="Times New Roman"/>
          <w:sz w:val="24"/>
          <w:szCs w:val="24"/>
          <w:lang w:eastAsia="en-US"/>
        </w:rPr>
        <w:t>.</w:t>
      </w:r>
    </w:p>
    <w:p w14:paraId="4554B1C9" w14:textId="77777777" w:rsidR="00D72976" w:rsidRPr="00F41527" w:rsidRDefault="00D72976" w:rsidP="00EE2139">
      <w:pPr>
        <w:spacing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</w:p>
    <w:p w14:paraId="5D355598" w14:textId="77777777" w:rsidR="00D72976" w:rsidRPr="00F41527" w:rsidRDefault="00EE2139" w:rsidP="00EE2139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41527">
        <w:rPr>
          <w:rFonts w:ascii="Times New Roman" w:hAnsi="Times New Roman"/>
          <w:sz w:val="24"/>
          <w:szCs w:val="24"/>
          <w:lang w:eastAsia="en-US"/>
        </w:rPr>
        <w:t xml:space="preserve">(5) 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 xml:space="preserve">Všetky záznamy patriace do spisovej zložky sa evidujú v nepretržitom chronologicko-numerickom poradí v rámci tejto zložky prostredníctvom tlačiva „obsah zložky“. Obsah zložky môže byť vytváraný agendovým informačným systémom automatizovane. </w:t>
      </w:r>
    </w:p>
    <w:p w14:paraId="62217F6F" w14:textId="77777777" w:rsidR="00D72976" w:rsidRPr="00F41527" w:rsidRDefault="00D72976" w:rsidP="00EE2139">
      <w:pPr>
        <w:spacing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</w:p>
    <w:p w14:paraId="3A22AFA6" w14:textId="77777777" w:rsidR="00D72976" w:rsidRPr="00F41527" w:rsidRDefault="00EE2139" w:rsidP="00EE2139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41527">
        <w:rPr>
          <w:rFonts w:ascii="Times New Roman" w:hAnsi="Times New Roman"/>
          <w:sz w:val="24"/>
          <w:szCs w:val="24"/>
          <w:lang w:eastAsia="en-US"/>
        </w:rPr>
        <w:t xml:space="preserve">(6) 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 xml:space="preserve">Spracovateľ pridelí spisovej zložke registratúrnu značku, lehotu uloženia a znak hodnoty podľa registratúrneho plánu úradu pri jej otvorení. Tieto údaje vyznačí aj v agendovom informačnom systéme alebo osobitnej systematickej evidencii. </w:t>
      </w:r>
    </w:p>
    <w:p w14:paraId="5FB9437A" w14:textId="77777777" w:rsidR="00D72976" w:rsidRPr="00F41527" w:rsidRDefault="00D72976" w:rsidP="00EE2139">
      <w:pPr>
        <w:spacing w:line="240" w:lineRule="auto"/>
        <w:ind w:left="720" w:hanging="425"/>
        <w:rPr>
          <w:rFonts w:ascii="Times New Roman" w:hAnsi="Times New Roman"/>
          <w:sz w:val="24"/>
          <w:szCs w:val="24"/>
          <w:lang w:eastAsia="en-US"/>
        </w:rPr>
      </w:pPr>
    </w:p>
    <w:p w14:paraId="02661408" w14:textId="55F1B737" w:rsidR="00AB24B8" w:rsidRDefault="00EE2139" w:rsidP="00CC5D3D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41527">
        <w:rPr>
          <w:rFonts w:ascii="Times New Roman" w:hAnsi="Times New Roman"/>
          <w:sz w:val="24"/>
          <w:szCs w:val="24"/>
          <w:lang w:eastAsia="en-US"/>
        </w:rPr>
        <w:t xml:space="preserve">(7) </w:t>
      </w:r>
      <w:r w:rsidR="00D72976" w:rsidRPr="00F41527">
        <w:rPr>
          <w:rFonts w:ascii="Times New Roman" w:hAnsi="Times New Roman"/>
          <w:sz w:val="24"/>
          <w:szCs w:val="24"/>
          <w:lang w:eastAsia="en-US"/>
        </w:rPr>
        <w:t xml:space="preserve">Spisová zložka sa v registratúrnom stredisku manipuluje podľa ročníkov vyradenia </w:t>
      </w:r>
    </w:p>
    <w:p w14:paraId="0B70F079" w14:textId="77777777" w:rsidR="00A01E24" w:rsidRDefault="00A01E24" w:rsidP="00CC5D3D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64C9F2C" w14:textId="77777777" w:rsidR="00A01E24" w:rsidRDefault="00A01E24" w:rsidP="00CC5D3D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F31280A" w14:textId="77777777" w:rsidR="00A01E24" w:rsidRPr="00F41527" w:rsidRDefault="00A01E24" w:rsidP="00CC5D3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1B3B2B" w14:textId="77777777" w:rsidR="00AB24B8" w:rsidRPr="00F41527" w:rsidRDefault="00AB24B8" w:rsidP="00CC5D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lastRenderedPageBreak/>
        <w:t>PIATA ČASŤ</w:t>
      </w:r>
    </w:p>
    <w:p w14:paraId="2CB9A64F" w14:textId="77777777" w:rsidR="00AB24B8" w:rsidRPr="00F41527" w:rsidRDefault="00AB24B8" w:rsidP="00CC5D3D">
      <w:pPr>
        <w:spacing w:line="240" w:lineRule="auto"/>
        <w:jc w:val="center"/>
        <w:rPr>
          <w:b/>
        </w:rPr>
      </w:pPr>
      <w:r w:rsidRPr="00F41527">
        <w:rPr>
          <w:rFonts w:ascii="Times New Roman" w:hAnsi="Times New Roman"/>
          <w:b/>
          <w:sz w:val="24"/>
          <w:szCs w:val="24"/>
        </w:rPr>
        <w:t>VYBAVOVANIE SPISOV</w:t>
      </w:r>
    </w:p>
    <w:p w14:paraId="692DEC54" w14:textId="77777777" w:rsidR="000861F1" w:rsidRPr="00F41527" w:rsidRDefault="000861F1" w:rsidP="00CC5D3D">
      <w:pPr>
        <w:pStyle w:val="Nadpis4"/>
        <w:keepNext w:val="0"/>
        <w:jc w:val="center"/>
        <w:rPr>
          <w:color w:val="auto"/>
        </w:rPr>
      </w:pPr>
    </w:p>
    <w:p w14:paraId="21D0453C" w14:textId="77777777" w:rsidR="00041279" w:rsidRPr="00F41527" w:rsidRDefault="00BD03F3" w:rsidP="00CC5D3D">
      <w:pPr>
        <w:pStyle w:val="Nadpis4"/>
        <w:keepNext w:val="0"/>
        <w:jc w:val="center"/>
        <w:rPr>
          <w:color w:val="auto"/>
          <w:lang w:val="sk-SK"/>
        </w:rPr>
      </w:pPr>
      <w:r w:rsidRPr="00F41527">
        <w:rPr>
          <w:color w:val="auto"/>
        </w:rPr>
        <w:t>Čl. 1</w:t>
      </w:r>
      <w:r w:rsidR="00A868F0" w:rsidRPr="00F41527">
        <w:rPr>
          <w:color w:val="auto"/>
          <w:lang w:val="sk-SK"/>
        </w:rPr>
        <w:t>3</w:t>
      </w:r>
    </w:p>
    <w:p w14:paraId="4DFCC5CB" w14:textId="77777777" w:rsidR="00041279" w:rsidRPr="00F41527" w:rsidRDefault="00041279" w:rsidP="00CC5D3D">
      <w:pPr>
        <w:pStyle w:val="Nadpis1"/>
        <w:keepNext w:val="0"/>
        <w:jc w:val="center"/>
        <w:rPr>
          <w:lang w:val="sk-SK"/>
        </w:rPr>
      </w:pPr>
      <w:r w:rsidRPr="00F41527">
        <w:t>Vybavovanie spisov</w:t>
      </w:r>
    </w:p>
    <w:p w14:paraId="753CE305" w14:textId="77777777" w:rsidR="0015042B" w:rsidRPr="00F41527" w:rsidRDefault="0015042B" w:rsidP="00CC5D3D">
      <w:pPr>
        <w:spacing w:line="240" w:lineRule="auto"/>
      </w:pPr>
    </w:p>
    <w:p w14:paraId="3BDE34B2" w14:textId="77777777" w:rsidR="00041279" w:rsidRPr="00F41527" w:rsidRDefault="00275402" w:rsidP="00CC5D3D">
      <w:pPr>
        <w:pStyle w:val="Nadpis1"/>
        <w:keepNext w:val="0"/>
        <w:rPr>
          <w:b w:val="0"/>
        </w:rPr>
      </w:pPr>
      <w:r w:rsidRPr="00F41527">
        <w:rPr>
          <w:b w:val="0"/>
        </w:rPr>
        <w:t>(</w:t>
      </w:r>
      <w:r w:rsidR="0015042B" w:rsidRPr="00F41527">
        <w:rPr>
          <w:b w:val="0"/>
        </w:rPr>
        <w:t>1)</w:t>
      </w:r>
      <w:r w:rsidR="0015042B" w:rsidRPr="00F41527">
        <w:rPr>
          <w:b w:val="0"/>
          <w:lang w:val="sk-SK"/>
        </w:rPr>
        <w:t xml:space="preserve"> </w:t>
      </w:r>
      <w:r w:rsidR="00041279" w:rsidRPr="00F41527">
        <w:rPr>
          <w:b w:val="0"/>
        </w:rPr>
        <w:t>Vybavovanie  spisu upravuje osobitný predpis.</w:t>
      </w:r>
      <w:r w:rsidR="00041279" w:rsidRPr="00F41527">
        <w:rPr>
          <w:rStyle w:val="Odkaznapoznmkupodiarou"/>
          <w:b w:val="0"/>
        </w:rPr>
        <w:footnoteReference w:id="13"/>
      </w:r>
    </w:p>
    <w:p w14:paraId="5698707F" w14:textId="77777777" w:rsidR="00041279" w:rsidRPr="00041279" w:rsidRDefault="00041279" w:rsidP="00CC5D3D">
      <w:pPr>
        <w:pStyle w:val="Nadpis1"/>
        <w:keepNext w:val="0"/>
        <w:rPr>
          <w:b w:val="0"/>
        </w:rPr>
      </w:pPr>
    </w:p>
    <w:p w14:paraId="31209E31" w14:textId="77777777" w:rsidR="00041279" w:rsidRPr="00041279" w:rsidRDefault="0015042B" w:rsidP="00CC5D3D">
      <w:pPr>
        <w:pStyle w:val="Nadpis1"/>
        <w:keepNext w:val="0"/>
        <w:rPr>
          <w:b w:val="0"/>
        </w:rPr>
      </w:pPr>
      <w:r>
        <w:rPr>
          <w:b w:val="0"/>
        </w:rPr>
        <w:t>(2)</w:t>
      </w:r>
      <w:r>
        <w:rPr>
          <w:b w:val="0"/>
          <w:lang w:val="sk-SK"/>
        </w:rPr>
        <w:t xml:space="preserve"> </w:t>
      </w:r>
      <w:r w:rsidR="00041279" w:rsidRPr="00041279">
        <w:rPr>
          <w:b w:val="0"/>
        </w:rPr>
        <w:t>Registratúrny záznam alebo spis sa vybavuje:</w:t>
      </w:r>
    </w:p>
    <w:p w14:paraId="4B618069" w14:textId="77777777" w:rsidR="00041279" w:rsidRPr="00041279" w:rsidRDefault="00041279" w:rsidP="00CC5D3D">
      <w:pPr>
        <w:pStyle w:val="Nadpis1"/>
        <w:keepNext w:val="0"/>
        <w:rPr>
          <w:b w:val="0"/>
        </w:rPr>
      </w:pPr>
      <w:r w:rsidRPr="00041279">
        <w:rPr>
          <w:b w:val="0"/>
        </w:rPr>
        <w:t>a) registratúrnym záznamom,</w:t>
      </w:r>
    </w:p>
    <w:p w14:paraId="76882857" w14:textId="77777777" w:rsidR="00041279" w:rsidRPr="00F41527" w:rsidRDefault="00041279" w:rsidP="00CC5D3D">
      <w:pPr>
        <w:pStyle w:val="Nadpis1"/>
        <w:keepNext w:val="0"/>
        <w:rPr>
          <w:b w:val="0"/>
        </w:rPr>
      </w:pPr>
      <w:r w:rsidRPr="00F41527">
        <w:rPr>
          <w:b w:val="0"/>
        </w:rPr>
        <w:t xml:space="preserve">b) </w:t>
      </w:r>
      <w:r w:rsidR="00296CCA" w:rsidRPr="00F41527">
        <w:rPr>
          <w:b w:val="0"/>
          <w:lang w:val="sk-SK"/>
        </w:rPr>
        <w:t>p</w:t>
      </w:r>
      <w:proofErr w:type="spellStart"/>
      <w:r w:rsidR="00296CCA" w:rsidRPr="00F41527">
        <w:rPr>
          <w:b w:val="0"/>
        </w:rPr>
        <w:t>o</w:t>
      </w:r>
      <w:r w:rsidRPr="00F41527">
        <w:rPr>
          <w:b w:val="0"/>
        </w:rPr>
        <w:t>stúpením</w:t>
      </w:r>
      <w:proofErr w:type="spellEnd"/>
      <w:r w:rsidRPr="00F41527">
        <w:rPr>
          <w:b w:val="0"/>
        </w:rPr>
        <w:t>,</w:t>
      </w:r>
    </w:p>
    <w:p w14:paraId="60807688" w14:textId="77777777" w:rsidR="00041279" w:rsidRPr="00041279" w:rsidRDefault="00041279" w:rsidP="00CC5D3D">
      <w:pPr>
        <w:pStyle w:val="Nadpis1"/>
        <w:keepNext w:val="0"/>
        <w:rPr>
          <w:b w:val="0"/>
        </w:rPr>
      </w:pPr>
      <w:r w:rsidRPr="00041279">
        <w:rPr>
          <w:b w:val="0"/>
        </w:rPr>
        <w:t>c) vzatím na vedomie,</w:t>
      </w:r>
    </w:p>
    <w:p w14:paraId="3B503305" w14:textId="77777777" w:rsidR="00041279" w:rsidRPr="00041279" w:rsidRDefault="00041279" w:rsidP="00CC5D3D">
      <w:pPr>
        <w:pStyle w:val="Nadpis1"/>
        <w:keepNext w:val="0"/>
        <w:rPr>
          <w:b w:val="0"/>
        </w:rPr>
      </w:pPr>
      <w:r w:rsidRPr="00041279">
        <w:rPr>
          <w:b w:val="0"/>
        </w:rPr>
        <w:t>d) úradným záznamom,</w:t>
      </w:r>
    </w:p>
    <w:p w14:paraId="49FB2CBA" w14:textId="77777777" w:rsidR="00041279" w:rsidRPr="00041279" w:rsidRDefault="00041279" w:rsidP="00CC5D3D">
      <w:pPr>
        <w:pStyle w:val="Nadpis1"/>
        <w:keepNext w:val="0"/>
      </w:pPr>
    </w:p>
    <w:p w14:paraId="43EFB795" w14:textId="77777777" w:rsidR="00041279" w:rsidRPr="00766644" w:rsidRDefault="0015042B" w:rsidP="00CC5D3D">
      <w:pPr>
        <w:pStyle w:val="Nadpis1"/>
        <w:keepNext w:val="0"/>
        <w:rPr>
          <w:b w:val="0"/>
          <w:color w:val="FF0000"/>
          <w:lang w:val="sk-SK"/>
        </w:rPr>
      </w:pPr>
      <w:r>
        <w:rPr>
          <w:b w:val="0"/>
        </w:rPr>
        <w:t>(3)</w:t>
      </w:r>
      <w:r>
        <w:rPr>
          <w:b w:val="0"/>
          <w:lang w:val="sk-SK"/>
        </w:rPr>
        <w:t xml:space="preserve"> </w:t>
      </w:r>
      <w:r w:rsidR="00041279" w:rsidRPr="00041279">
        <w:rPr>
          <w:b w:val="0"/>
        </w:rPr>
        <w:t>Spracovateľ zodpovedá za vecnú a jazykovú správnosť, ako aj formálnu stránku vybavenia spisov. Spracovateľ vyhotovuje registratúrne záznamy po</w:t>
      </w:r>
      <w:r w:rsidR="00766644">
        <w:rPr>
          <w:b w:val="0"/>
        </w:rPr>
        <w:t>dľa platných technických noriem</w:t>
      </w:r>
      <w:r w:rsidR="00041279" w:rsidRPr="00041279">
        <w:rPr>
          <w:rStyle w:val="Odkaznapoznmkupodiarou"/>
          <w:b w:val="0"/>
        </w:rPr>
        <w:footnoteReference w:id="14"/>
      </w:r>
      <w:r w:rsidR="00766644">
        <w:rPr>
          <w:b w:val="0"/>
          <w:lang w:val="sk-SK"/>
        </w:rPr>
        <w:t xml:space="preserve"> </w:t>
      </w:r>
      <w:r w:rsidR="00766644" w:rsidRPr="00296CCA">
        <w:rPr>
          <w:b w:val="0"/>
          <w:lang w:val="sk-SK"/>
        </w:rPr>
        <w:t>alebo inej obdobnej technickej špecifikácie</w:t>
      </w:r>
      <w:r w:rsidR="00A52A1A">
        <w:rPr>
          <w:b w:val="0"/>
          <w:i/>
          <w:lang w:val="sk-SK"/>
        </w:rPr>
        <w:t>.</w:t>
      </w:r>
    </w:p>
    <w:p w14:paraId="5E62AB10" w14:textId="77777777" w:rsidR="00041279" w:rsidRPr="00041279" w:rsidRDefault="00041279" w:rsidP="00CC5D3D">
      <w:pPr>
        <w:pStyle w:val="Nadpis1"/>
        <w:keepNext w:val="0"/>
        <w:rPr>
          <w:b w:val="0"/>
        </w:rPr>
      </w:pPr>
    </w:p>
    <w:p w14:paraId="0A498026" w14:textId="77777777" w:rsidR="00041279" w:rsidRPr="00F41527" w:rsidRDefault="0015042B" w:rsidP="00CC5D3D">
      <w:pPr>
        <w:pStyle w:val="Nadpis1"/>
        <w:keepNext w:val="0"/>
        <w:rPr>
          <w:b w:val="0"/>
        </w:rPr>
      </w:pPr>
      <w:r>
        <w:rPr>
          <w:b w:val="0"/>
        </w:rPr>
        <w:t>(4)</w:t>
      </w:r>
      <w:r>
        <w:rPr>
          <w:b w:val="0"/>
          <w:lang w:val="sk-SK"/>
        </w:rPr>
        <w:t xml:space="preserve"> </w:t>
      </w:r>
      <w:r w:rsidR="00041279" w:rsidRPr="00041279">
        <w:rPr>
          <w:b w:val="0"/>
        </w:rPr>
        <w:t xml:space="preserve">Spracovateľ podľa pokynov riaditeľa školy volí najvhodnejší spôsob vybavenia spisov. Ak vybaví vec ústne (osobne alebo telefonicky), urobí o tom záznam na podaní alebo vyhotoví úradný záznam. Záznam musí </w:t>
      </w:r>
      <w:r w:rsidR="00041279" w:rsidRPr="00F41527">
        <w:rPr>
          <w:b w:val="0"/>
        </w:rPr>
        <w:t>obsahovať</w:t>
      </w:r>
      <w:r w:rsidR="00296CCA" w:rsidRPr="00F41527">
        <w:rPr>
          <w:b w:val="0"/>
          <w:lang w:val="sk-SK"/>
        </w:rPr>
        <w:t xml:space="preserve"> dátum,</w:t>
      </w:r>
      <w:r w:rsidR="00041279" w:rsidRPr="00F41527">
        <w:rPr>
          <w:b w:val="0"/>
        </w:rPr>
        <w:t xml:space="preserve"> údaje o čase, výsledku a s kým bola vec vybavená.</w:t>
      </w:r>
    </w:p>
    <w:p w14:paraId="40C5E488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02DD0E20" w14:textId="77777777" w:rsidR="00041279" w:rsidRDefault="00232E03" w:rsidP="00CC5D3D">
      <w:pPr>
        <w:pStyle w:val="Nadpis1"/>
        <w:keepNext w:val="0"/>
        <w:rPr>
          <w:b w:val="0"/>
        </w:rPr>
      </w:pPr>
      <w:r w:rsidRPr="00F41527">
        <w:rPr>
          <w:b w:val="0"/>
        </w:rPr>
        <w:t>(5)</w:t>
      </w:r>
      <w:r w:rsidRPr="00F41527">
        <w:rPr>
          <w:b w:val="0"/>
          <w:lang w:val="sk-SK"/>
        </w:rPr>
        <w:t xml:space="preserve"> </w:t>
      </w:r>
      <w:r w:rsidR="00041279" w:rsidRPr="00F41527">
        <w:rPr>
          <w:b w:val="0"/>
        </w:rPr>
        <w:t xml:space="preserve">Ak sa obmedzuje prístup k spisu, uvedie spracovateľ </w:t>
      </w:r>
      <w:r w:rsidR="00041279" w:rsidRPr="00041279">
        <w:rPr>
          <w:b w:val="0"/>
        </w:rPr>
        <w:t>na spisovom obale označenie „obmedzený prístup“ a čas trvania obmedzenia. Tieto údaje vyznačí aj v evidencii spisov.</w:t>
      </w:r>
      <w:r w:rsidR="00041279" w:rsidRPr="00041279">
        <w:rPr>
          <w:rStyle w:val="Odkaznapoznmkupodiarou"/>
          <w:b w:val="0"/>
        </w:rPr>
        <w:footnoteReference w:id="15"/>
      </w:r>
    </w:p>
    <w:p w14:paraId="7573977F" w14:textId="77777777" w:rsidR="00766644" w:rsidRDefault="00766644" w:rsidP="00CC5D3D">
      <w:pPr>
        <w:spacing w:line="240" w:lineRule="auto"/>
        <w:rPr>
          <w:lang w:val="x-none"/>
        </w:rPr>
      </w:pPr>
    </w:p>
    <w:p w14:paraId="6E87D3FB" w14:textId="77777777" w:rsidR="00766644" w:rsidRPr="00296CCA" w:rsidRDefault="00232E03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="00766644" w:rsidRPr="00296CCA">
        <w:rPr>
          <w:rFonts w:ascii="Times New Roman" w:hAnsi="Times New Roman"/>
          <w:sz w:val="24"/>
          <w:szCs w:val="24"/>
        </w:rPr>
        <w:t xml:space="preserve">Ak sa má k neelektronickému registratúrnemu záznamu alebo listinnému rovnopisu pripojiť doložka právoplatnosti a vykonateľnosti, škola ju pripája </w:t>
      </w:r>
      <w:r w:rsidR="00766644" w:rsidRPr="00296CCA">
        <w:rPr>
          <w:rFonts w:ascii="Times New Roman" w:hAnsi="Times New Roman"/>
          <w:bCs/>
          <w:sz w:val="24"/>
          <w:szCs w:val="24"/>
        </w:rPr>
        <w:t>odtlačkom pečiatky na prvú stranu písomného vyhotovenia registratúrneho záznamu, spravidla do ľavého horného rohu. Doložka právoplatnosti a vykonateľnosti obsahuje číslo rozhodnutia, ku ktorému sa pripája a dátum nadobudnutia právoplatnosti alebo dátum nadobudnutia vykonateľnosti rozhodnutia. Doložku právoplatnosti a  vykonateľnosti podpíše zamestnanec školy, ktorý ju pripojil a uvedie deň, v ktorom tak urobil. Pripájanie doložky právoplatnosti a doložky vykonateľnosti k elektronickému registratúrnemu záznamu upravuje osobitný predpis.</w:t>
      </w:r>
      <w:r w:rsidR="00766644" w:rsidRPr="00296CCA">
        <w:rPr>
          <w:rStyle w:val="Odkaznapoznmkupodiarou"/>
          <w:rFonts w:ascii="Times New Roman" w:hAnsi="Times New Roman"/>
          <w:bCs/>
          <w:sz w:val="24"/>
          <w:szCs w:val="24"/>
        </w:rPr>
        <w:footnoteReference w:id="16"/>
      </w:r>
      <w:r w:rsidR="00766644" w:rsidRPr="00296CCA">
        <w:rPr>
          <w:rFonts w:ascii="Times New Roman" w:hAnsi="Times New Roman"/>
          <w:bCs/>
          <w:sz w:val="24"/>
          <w:szCs w:val="24"/>
        </w:rPr>
        <w:t xml:space="preserve"> Elektronický</w:t>
      </w:r>
      <w:r w:rsidR="00766644" w:rsidRPr="00296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6644" w:rsidRPr="00296CCA">
        <w:rPr>
          <w:rFonts w:ascii="Times New Roman" w:hAnsi="Times New Roman"/>
          <w:bCs/>
          <w:sz w:val="24"/>
          <w:szCs w:val="24"/>
        </w:rPr>
        <w:t>registratúrny záznam odosielaný adresátovi po vyznačení právoplatnosti alebo vykonateľnosti sa nepovažuje za nový elektronický registratúrny záznam. Elektronický formulár doložky právoplatnosti a elektronický formulár doložky vykonateľnosti je zverejnený v module elektronických formulárov</w:t>
      </w:r>
      <w:r w:rsidR="00766644" w:rsidRPr="00296CC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766644" w:rsidRPr="00296CCA">
        <w:rPr>
          <w:rFonts w:ascii="Times New Roman" w:hAnsi="Times New Roman"/>
          <w:bCs/>
          <w:sz w:val="24"/>
          <w:szCs w:val="24"/>
        </w:rPr>
        <w:t>na ústrednom portáli verejnej správy.</w:t>
      </w:r>
      <w:r w:rsidR="00766644" w:rsidRPr="00296CC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</w:p>
    <w:p w14:paraId="6BDC23DD" w14:textId="77777777" w:rsidR="00041279" w:rsidRPr="00041279" w:rsidRDefault="00041279" w:rsidP="00CC5D3D">
      <w:pPr>
        <w:pStyle w:val="Nadpis1"/>
        <w:keepNext w:val="0"/>
      </w:pPr>
    </w:p>
    <w:p w14:paraId="7758D3D6" w14:textId="77777777" w:rsidR="00041279" w:rsidRDefault="00041279" w:rsidP="00CC5D3D">
      <w:pPr>
        <w:pStyle w:val="Nadpis1"/>
        <w:keepNext w:val="0"/>
        <w:rPr>
          <w:b w:val="0"/>
          <w:lang w:val="sk-SK"/>
        </w:rPr>
      </w:pPr>
      <w:r w:rsidRPr="00296CCA">
        <w:rPr>
          <w:b w:val="0"/>
        </w:rPr>
        <w:t>(</w:t>
      </w:r>
      <w:r w:rsidR="008B3A9E" w:rsidRPr="00296CCA">
        <w:rPr>
          <w:b w:val="0"/>
          <w:lang w:val="sk-SK"/>
        </w:rPr>
        <w:t>7</w:t>
      </w:r>
      <w:r w:rsidRPr="00296CCA">
        <w:rPr>
          <w:b w:val="0"/>
        </w:rPr>
        <w:t>)</w:t>
      </w:r>
      <w:r w:rsidR="00232E03">
        <w:rPr>
          <w:b w:val="0"/>
          <w:lang w:val="sk-SK"/>
        </w:rPr>
        <w:t xml:space="preserve"> </w:t>
      </w:r>
      <w:r w:rsidRPr="00041279">
        <w:rPr>
          <w:b w:val="0"/>
        </w:rPr>
        <w:t>Spracovateľ sa nesmie podieľať na vybavovaní registratúrneho záznamu, obsahom ktorého je jeho vlastný záujem, záujem osôb jemu bl</w:t>
      </w:r>
      <w:r w:rsidR="00A52A1A">
        <w:rPr>
          <w:b w:val="0"/>
        </w:rPr>
        <w:t xml:space="preserve">ízkych alebo osôb, s ktorými je </w:t>
      </w:r>
      <w:r w:rsidRPr="00041279">
        <w:rPr>
          <w:b w:val="0"/>
        </w:rPr>
        <w:t>v blízkom alebo príbuzenskom vzťahu. Ak mu bol takýto registratúrny záznam pridelený na vybavenie, upozorní na to riaditeľa školy, ktorý určí iného spracovateľa.</w:t>
      </w:r>
    </w:p>
    <w:p w14:paraId="25C3B101" w14:textId="77777777" w:rsidR="00041279" w:rsidRPr="00041279" w:rsidRDefault="00041279" w:rsidP="00CC5D3D">
      <w:pPr>
        <w:spacing w:line="240" w:lineRule="auto"/>
      </w:pPr>
    </w:p>
    <w:p w14:paraId="5F6A3B5E" w14:textId="77777777" w:rsidR="00041279" w:rsidRPr="00F41527" w:rsidRDefault="00041279" w:rsidP="00CC5D3D">
      <w:pPr>
        <w:pStyle w:val="Nadpis1"/>
        <w:keepNext w:val="0"/>
        <w:rPr>
          <w:b w:val="0"/>
          <w:lang w:val="sk-SK"/>
        </w:rPr>
      </w:pPr>
      <w:r w:rsidRPr="008F093A">
        <w:rPr>
          <w:b w:val="0"/>
        </w:rPr>
        <w:lastRenderedPageBreak/>
        <w:t>(</w:t>
      </w:r>
      <w:r w:rsidR="008B3A9E" w:rsidRPr="008F093A">
        <w:rPr>
          <w:b w:val="0"/>
          <w:lang w:val="sk-SK"/>
        </w:rPr>
        <w:t>8</w:t>
      </w:r>
      <w:r w:rsidRPr="008F093A">
        <w:rPr>
          <w:b w:val="0"/>
        </w:rPr>
        <w:t>)</w:t>
      </w:r>
      <w:r w:rsidR="00232E03">
        <w:rPr>
          <w:b w:val="0"/>
          <w:lang w:val="sk-SK"/>
        </w:rPr>
        <w:t xml:space="preserve"> </w:t>
      </w:r>
      <w:r w:rsidRPr="00041279">
        <w:rPr>
          <w:b w:val="0"/>
        </w:rPr>
        <w:t xml:space="preserve">Ak sa po </w:t>
      </w:r>
      <w:r w:rsidRPr="00F41527">
        <w:rPr>
          <w:b w:val="0"/>
        </w:rPr>
        <w:t xml:space="preserve">zaevidovaní záznamu zistí, že vybavenie nepatrí do pôsobnosti školy, </w:t>
      </w:r>
      <w:r w:rsidR="00296CCA" w:rsidRPr="00F41527">
        <w:rPr>
          <w:b w:val="0"/>
          <w:lang w:val="sk-SK"/>
        </w:rPr>
        <w:t>postúpi</w:t>
      </w:r>
      <w:r w:rsidRPr="00F41527">
        <w:rPr>
          <w:b w:val="0"/>
        </w:rPr>
        <w:t xml:space="preserve"> ho spracovateľ so sprievodným listom miestne a vecne príslušnému orgánu alebo organizácii. Odosielateľa o tomto postupe informuje</w:t>
      </w:r>
      <w:r w:rsidR="00296CCA" w:rsidRPr="00F41527">
        <w:rPr>
          <w:b w:val="0"/>
          <w:lang w:val="sk-SK"/>
        </w:rPr>
        <w:t xml:space="preserve"> zaslaním rovnopisu sprievodného listu, alebo upovedomením o postúpení záznamu. O vyrozumení odosielateľa pri postúpení jeho konania v rámci organizačných zložiek pôvodcu rozhodne nadriadený. Odosielateľ, ktorý neuviedol svoje meno a priezvisko alebo názov sa o vybavení veci neinformuje.   </w:t>
      </w:r>
    </w:p>
    <w:p w14:paraId="09747458" w14:textId="77777777" w:rsidR="008F093A" w:rsidRPr="00F41527" w:rsidRDefault="008F093A" w:rsidP="00CC5D3D">
      <w:pPr>
        <w:spacing w:line="240" w:lineRule="auto"/>
      </w:pPr>
    </w:p>
    <w:p w14:paraId="53A01CB9" w14:textId="77777777" w:rsidR="008F093A" w:rsidRPr="00F41527" w:rsidRDefault="00232E03" w:rsidP="00CC5D3D">
      <w:pPr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(9) </w:t>
      </w:r>
      <w:r w:rsidR="008F093A" w:rsidRPr="00F41527">
        <w:rPr>
          <w:rFonts w:ascii="Times New Roman" w:hAnsi="Times New Roman"/>
          <w:sz w:val="24"/>
          <w:szCs w:val="24"/>
        </w:rPr>
        <w:t xml:space="preserve">Registratúrny záznam, ktorý je nezrozumiteľný, nečitateľný, nejednoznačný, neurčitý, obsahuje nejasné formulácie, hanlivé vyjadrenia, všeobecné urážky, osočovanie alebo vulgárne výrazy, popisuje rôzne hodnotiace úsudky, názory či postoje odosielateľa, pričom </w:t>
      </w:r>
      <w:r w:rsidRPr="00F41527">
        <w:rPr>
          <w:rFonts w:ascii="Times New Roman" w:hAnsi="Times New Roman"/>
          <w:sz w:val="24"/>
          <w:szCs w:val="24"/>
        </w:rPr>
        <w:t xml:space="preserve">    </w:t>
      </w:r>
      <w:r w:rsidR="008F093A" w:rsidRPr="00F41527">
        <w:rPr>
          <w:rFonts w:ascii="Times New Roman" w:hAnsi="Times New Roman"/>
          <w:sz w:val="24"/>
          <w:szCs w:val="24"/>
        </w:rPr>
        <w:t>z obsahu registratúrneho záznamu nevyplývajú ďalšie skutočnosti, z ktorých by bolo zrejmé, čoho sa odosielateľ domáha, alebo ide o ďalšie opakované podanie toho istého odosielateľa, sa vybaví vzatím na vedomie bez upovedomenia odosielateľa o tomto postupe.</w:t>
      </w:r>
    </w:p>
    <w:p w14:paraId="407ACD5C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42250855" w14:textId="77777777" w:rsidR="00041279" w:rsidRPr="00F41527" w:rsidRDefault="00041279" w:rsidP="00CC5D3D">
      <w:pPr>
        <w:pStyle w:val="Nadpis1"/>
        <w:keepNext w:val="0"/>
        <w:rPr>
          <w:b w:val="0"/>
          <w:i/>
          <w:lang w:val="sk-SK"/>
        </w:rPr>
      </w:pPr>
      <w:r w:rsidRPr="00F41527">
        <w:rPr>
          <w:b w:val="0"/>
        </w:rPr>
        <w:t>(</w:t>
      </w:r>
      <w:r w:rsidR="008F093A" w:rsidRPr="00F41527">
        <w:rPr>
          <w:b w:val="0"/>
          <w:lang w:val="sk-SK"/>
        </w:rPr>
        <w:t>10</w:t>
      </w:r>
      <w:r w:rsidRPr="00F41527">
        <w:rPr>
          <w:b w:val="0"/>
        </w:rPr>
        <w:t>)</w:t>
      </w:r>
      <w:r w:rsidRPr="00F41527">
        <w:rPr>
          <w:b w:val="0"/>
        </w:rPr>
        <w:tab/>
      </w:r>
      <w:r w:rsidR="008F093A" w:rsidRPr="00F41527">
        <w:rPr>
          <w:b w:val="0"/>
        </w:rPr>
        <w:t>Spracovateľ zaradí návrh vybavenia do schvaľovacieho procesu.</w:t>
      </w:r>
      <w:r w:rsidR="008F093A" w:rsidRPr="00F41527">
        <w:rPr>
          <w:b w:val="0"/>
          <w:lang w:val="sk-SK"/>
        </w:rPr>
        <w:t xml:space="preserve"> </w:t>
      </w:r>
      <w:r w:rsidRPr="00F41527">
        <w:rPr>
          <w:b w:val="0"/>
        </w:rPr>
        <w:t>Riaditeľ školy skontroluje vybavenie podania; zodpovedá za jeho posúdenie z vecného a odborného hľadiska, ako aj z hľadiska dodržania všeobecne záväzných právnych predpisov a interných predpisov. Kontrola vybavenia podania sa môže realizovať prostredníctvom elektronick</w:t>
      </w:r>
      <w:r w:rsidR="008F093A" w:rsidRPr="00F41527">
        <w:rPr>
          <w:b w:val="0"/>
        </w:rPr>
        <w:t>ého systému správy registratúry</w:t>
      </w:r>
      <w:r w:rsidR="008F093A" w:rsidRPr="00F41527">
        <w:rPr>
          <w:rFonts w:ascii="Arial Narrow" w:hAnsi="Arial Narrow"/>
          <w:b w:val="0"/>
        </w:rPr>
        <w:t>;</w:t>
      </w:r>
      <w:r w:rsidR="008F093A" w:rsidRPr="00F41527">
        <w:rPr>
          <w:b w:val="0"/>
          <w:lang w:val="sk-SK"/>
        </w:rPr>
        <w:t xml:space="preserve"> súčasťou schválenia môže byť auto</w:t>
      </w:r>
      <w:r w:rsidR="00A52A1A" w:rsidRPr="00F41527">
        <w:rPr>
          <w:b w:val="0"/>
          <w:lang w:val="sk-SK"/>
        </w:rPr>
        <w:t>rizácia registratúrneho záznamu.</w:t>
      </w:r>
    </w:p>
    <w:p w14:paraId="21BD6A6A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7AA82D8F" w14:textId="77777777" w:rsidR="00041279" w:rsidRPr="00F41527" w:rsidRDefault="00041279" w:rsidP="00CC5D3D">
      <w:pPr>
        <w:pStyle w:val="Nadpis1"/>
        <w:keepNext w:val="0"/>
        <w:rPr>
          <w:b w:val="0"/>
        </w:rPr>
      </w:pPr>
      <w:r w:rsidRPr="00F41527">
        <w:rPr>
          <w:b w:val="0"/>
        </w:rPr>
        <w:t>(</w:t>
      </w:r>
      <w:r w:rsidR="00A17EAD" w:rsidRPr="00F41527">
        <w:rPr>
          <w:b w:val="0"/>
          <w:lang w:val="sk-SK"/>
        </w:rPr>
        <w:t>11</w:t>
      </w:r>
      <w:r w:rsidRPr="00F41527">
        <w:rPr>
          <w:b w:val="0"/>
        </w:rPr>
        <w:t>)</w:t>
      </w:r>
      <w:r w:rsidRPr="00F41527">
        <w:rPr>
          <w:b w:val="0"/>
        </w:rPr>
        <w:tab/>
        <w:t>Údaje o vybavení, uzatvorení a uložení spisu spracovateľ vyznačí v o</w:t>
      </w:r>
      <w:r w:rsidR="00E166B4" w:rsidRPr="00F41527">
        <w:rPr>
          <w:b w:val="0"/>
        </w:rPr>
        <w:t>bsahu spisu, na spisovom obale,</w:t>
      </w:r>
      <w:r w:rsidRPr="00F41527">
        <w:rPr>
          <w:b w:val="0"/>
        </w:rPr>
        <w:t xml:space="preserve"> ako aj v registratúrnom denníku alebo v inej evidencii; záznam musí obsahovať údaje, ako bola vec vybavená, kde je spis uložený a dátum uzatvorenia spisu.</w:t>
      </w:r>
    </w:p>
    <w:p w14:paraId="20E8CAFA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1DBF8E65" w14:textId="77777777" w:rsidR="00041279" w:rsidRPr="00F41527" w:rsidRDefault="00041279" w:rsidP="00CC5D3D">
      <w:pPr>
        <w:pStyle w:val="Nadpis1"/>
        <w:keepNext w:val="0"/>
        <w:rPr>
          <w:b w:val="0"/>
          <w:lang w:val="sk-SK"/>
        </w:rPr>
      </w:pPr>
      <w:r w:rsidRPr="00F41527">
        <w:rPr>
          <w:b w:val="0"/>
        </w:rPr>
        <w:t>(</w:t>
      </w:r>
      <w:r w:rsidR="00A17EAD" w:rsidRPr="00F41527">
        <w:rPr>
          <w:b w:val="0"/>
          <w:lang w:val="sk-SK"/>
        </w:rPr>
        <w:t>12</w:t>
      </w:r>
      <w:r w:rsidRPr="00F41527">
        <w:rPr>
          <w:b w:val="0"/>
        </w:rPr>
        <w:t>)</w:t>
      </w:r>
      <w:r w:rsidRPr="00F41527">
        <w:rPr>
          <w:b w:val="0"/>
        </w:rPr>
        <w:tab/>
        <w:t>Spracovateľ môže ma</w:t>
      </w:r>
      <w:r w:rsidR="00232E03" w:rsidRPr="00F41527">
        <w:rPr>
          <w:b w:val="0"/>
        </w:rPr>
        <w:t>ť u seba iba neuzatvorené spisy</w:t>
      </w:r>
      <w:r w:rsidR="00A52A1A" w:rsidRPr="00F41527">
        <w:rPr>
          <w:b w:val="0"/>
          <w:lang w:val="sk-SK"/>
        </w:rPr>
        <w:t>.</w:t>
      </w:r>
    </w:p>
    <w:p w14:paraId="58C68DA9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5435657C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>Čl.  1</w:t>
      </w:r>
      <w:r w:rsidR="00A868F0" w:rsidRPr="00F41527">
        <w:rPr>
          <w:rFonts w:ascii="Times New Roman" w:hAnsi="Times New Roman"/>
          <w:b/>
          <w:bCs/>
          <w:spacing w:val="-3"/>
          <w:sz w:val="24"/>
          <w:szCs w:val="24"/>
        </w:rPr>
        <w:t>4</w:t>
      </w:r>
    </w:p>
    <w:p w14:paraId="1F831EC4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Používanie pečiatok</w:t>
      </w:r>
    </w:p>
    <w:p w14:paraId="043FFB1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258FF8BF" w14:textId="77777777" w:rsidR="00041279" w:rsidRPr="00F41527" w:rsidRDefault="00232E03" w:rsidP="00CC5D3D">
      <w:pPr>
        <w:suppressAutoHyphens/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Používanie pečiatok a ich evidenciu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17"/>
      </w:r>
    </w:p>
    <w:p w14:paraId="1F467FFF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EA90D7C" w14:textId="77777777" w:rsidR="00963AD7" w:rsidRPr="00F41527" w:rsidRDefault="00232E03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(2)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Škola používa podlhovastú (nápisovú) pečiatku, ktorú na registratúrnych </w:t>
      </w:r>
      <w:r w:rsidR="003D48AE" w:rsidRPr="00F41527">
        <w:rPr>
          <w:rFonts w:ascii="Times New Roman" w:hAnsi="Times New Roman"/>
          <w:spacing w:val="-3"/>
          <w:sz w:val="24"/>
          <w:szCs w:val="24"/>
        </w:rPr>
        <w:t>záznamoch odtláča modrou farbou a prezentačnú pečiatku</w:t>
      </w:r>
      <w:r w:rsidR="000861F1" w:rsidRPr="00F41527">
        <w:rPr>
          <w:rFonts w:ascii="Times New Roman" w:hAnsi="Times New Roman"/>
          <w:spacing w:val="-3"/>
          <w:sz w:val="24"/>
          <w:szCs w:val="24"/>
        </w:rPr>
        <w:t>, ktorá sa odtláča červenou farbou</w:t>
      </w:r>
      <w:r w:rsidR="003D48AE" w:rsidRPr="00F41527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 Okrúhlu pečiatku so štátnym znakom odtláča.... </w:t>
      </w:r>
      <w:r w:rsidR="00A52A1A" w:rsidRPr="00F41527">
        <w:rPr>
          <w:rFonts w:ascii="Times New Roman" w:hAnsi="Times New Roman"/>
        </w:rPr>
        <w:t>(</w:t>
      </w:r>
      <w:r w:rsidR="00A52A1A" w:rsidRPr="00F41527">
        <w:rPr>
          <w:rFonts w:ascii="Times New Roman" w:hAnsi="Times New Roman"/>
          <w:i/>
        </w:rPr>
        <w:t xml:space="preserve">Spôsob používania pečiatok a určenie druhov registratúrnych záznamov vo väzbe na konkrétny druh pečiatky upraví obecný úrad v registratúrnom poriadku alebo v osobitnom predpise).  </w:t>
      </w:r>
    </w:p>
    <w:p w14:paraId="6677428F" w14:textId="77777777" w:rsidR="003D48AE" w:rsidRPr="00F41527" w:rsidRDefault="003D48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0841532D" w14:textId="77777777" w:rsidR="00963AD7" w:rsidRPr="00F41527" w:rsidRDefault="00232E03" w:rsidP="00CC5D3D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(3) </w:t>
      </w:r>
      <w:r w:rsidR="00963AD7" w:rsidRPr="00F41527">
        <w:rPr>
          <w:rFonts w:ascii="Times New Roman" w:hAnsi="Times New Roman"/>
          <w:spacing w:val="-3"/>
          <w:sz w:val="24"/>
          <w:szCs w:val="24"/>
        </w:rPr>
        <w:t>Ak škola používa niekoľko pečiatok toho istého typu s rovnakým textom, rozlišujú sa číslom, ktoré musí byť v odtlačku pečiatky čitateľné.</w:t>
      </w:r>
    </w:p>
    <w:p w14:paraId="4D20960D" w14:textId="77777777" w:rsidR="00963AD7" w:rsidRPr="00F41527" w:rsidRDefault="00963AD7" w:rsidP="00CC5D3D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76294D1B" w14:textId="77777777" w:rsidR="00963AD7" w:rsidRPr="00F41527" w:rsidRDefault="00232E03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(4) </w:t>
      </w:r>
      <w:r w:rsidR="00963AD7" w:rsidRPr="00F41527">
        <w:rPr>
          <w:rFonts w:ascii="Times New Roman" w:hAnsi="Times New Roman"/>
          <w:spacing w:val="-3"/>
          <w:sz w:val="24"/>
          <w:szCs w:val="24"/>
        </w:rPr>
        <w:t>Škola vedie centrál</w:t>
      </w:r>
      <w:r w:rsidR="004474AF" w:rsidRPr="00F41527">
        <w:rPr>
          <w:rFonts w:ascii="Times New Roman" w:hAnsi="Times New Roman"/>
          <w:spacing w:val="-3"/>
          <w:sz w:val="24"/>
          <w:szCs w:val="24"/>
        </w:rPr>
        <w:t>nu evidenciu úradných pečiatok.</w:t>
      </w:r>
      <w:r w:rsidR="00963AD7" w:rsidRPr="00F41527">
        <w:rPr>
          <w:rStyle w:val="Odkaznapoznmkupodiarou"/>
          <w:rFonts w:ascii="Times New Roman" w:hAnsi="Times New Roman"/>
          <w:spacing w:val="-3"/>
          <w:sz w:val="24"/>
          <w:szCs w:val="24"/>
        </w:rPr>
        <w:footnoteReference w:id="18"/>
      </w:r>
      <w:r w:rsidR="00963AD7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474AF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63AD7" w:rsidRPr="00F41527">
        <w:rPr>
          <w:rFonts w:ascii="Times New Roman" w:hAnsi="Times New Roman"/>
          <w:spacing w:val="-3"/>
          <w:sz w:val="24"/>
          <w:szCs w:val="24"/>
        </w:rPr>
        <w:t>Evidencia obsahuje odtlačok pečiatky s uvedením mena, priezviska a funkcie osoby, ktorá ju prevzala a používa.</w:t>
      </w:r>
    </w:p>
    <w:p w14:paraId="29800397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2F167838" w14:textId="77777777" w:rsidR="00041279" w:rsidRPr="00F41527" w:rsidRDefault="00275402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</w:t>
      </w:r>
      <w:r w:rsidR="00963AD7" w:rsidRPr="00F41527">
        <w:rPr>
          <w:rFonts w:ascii="Times New Roman" w:hAnsi="Times New Roman"/>
          <w:spacing w:val="-3"/>
          <w:sz w:val="24"/>
          <w:szCs w:val="24"/>
        </w:rPr>
        <w:t>5</w:t>
      </w:r>
      <w:r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232E03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Odtlačok pečiatky netvorí právne nevyhnutnú súčasť registratúrneho záznamu. Odtláča sa spravidla vtedy, ak tak ustanovuje všeobecne záväzný právny predpis alebo zaužívaná prax v obchodnom a úradnom styku.</w:t>
      </w:r>
    </w:p>
    <w:p w14:paraId="0C0ED74F" w14:textId="77777777" w:rsidR="008B3A9E" w:rsidRPr="00F41527" w:rsidRDefault="008B3A9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3066B8CF" w14:textId="77777777" w:rsidR="008B3A9E" w:rsidRPr="00F41527" w:rsidRDefault="008B3A9E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lastRenderedPageBreak/>
        <w:t>(</w:t>
      </w:r>
      <w:r w:rsidR="00963AD7" w:rsidRPr="00F41527">
        <w:rPr>
          <w:rFonts w:ascii="Times New Roman" w:hAnsi="Times New Roman"/>
          <w:sz w:val="24"/>
          <w:szCs w:val="24"/>
        </w:rPr>
        <w:t>6</w:t>
      </w:r>
      <w:r w:rsidRPr="00F41527">
        <w:rPr>
          <w:rFonts w:ascii="Times New Roman" w:hAnsi="Times New Roman"/>
          <w:sz w:val="24"/>
          <w:szCs w:val="24"/>
        </w:rPr>
        <w:t>)</w:t>
      </w:r>
      <w:r w:rsidR="00232E03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 xml:space="preserve">Elektronický registratúrny záznam ani jeho neelektronickú kópiu </w:t>
      </w:r>
      <w:r w:rsidR="007C351E" w:rsidRPr="00F41527">
        <w:rPr>
          <w:rFonts w:ascii="Times New Roman" w:hAnsi="Times New Roman"/>
          <w:sz w:val="24"/>
          <w:szCs w:val="24"/>
        </w:rPr>
        <w:t xml:space="preserve">škola </w:t>
      </w:r>
      <w:r w:rsidRPr="00F41527">
        <w:rPr>
          <w:rFonts w:ascii="Times New Roman" w:hAnsi="Times New Roman"/>
          <w:sz w:val="24"/>
          <w:szCs w:val="24"/>
        </w:rPr>
        <w:t xml:space="preserve">odtlačkom úradnej pečiatky neoznačuje. </w:t>
      </w:r>
    </w:p>
    <w:p w14:paraId="6FCC9F22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1801D590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>Čl.  1</w:t>
      </w:r>
      <w:r w:rsidR="00A868F0" w:rsidRPr="00F41527">
        <w:rPr>
          <w:rFonts w:ascii="Times New Roman" w:hAnsi="Times New Roman"/>
          <w:b/>
          <w:bCs/>
          <w:spacing w:val="-3"/>
          <w:sz w:val="24"/>
          <w:szCs w:val="24"/>
        </w:rPr>
        <w:t>5</w:t>
      </w:r>
    </w:p>
    <w:p w14:paraId="196AB2AE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>Podpisovanie a rozmnožovanie registratúrnych záznamov</w:t>
      </w:r>
    </w:p>
    <w:p w14:paraId="2D558DFC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4634CF0B" w14:textId="77777777" w:rsidR="00041279" w:rsidRPr="00F41527" w:rsidRDefault="00232E03" w:rsidP="00CC5D3D">
      <w:pPr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Podpisovanie registratúrnych záznamov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19"/>
      </w:r>
    </w:p>
    <w:p w14:paraId="72F7B24F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23806E52" w14:textId="77777777" w:rsidR="00041279" w:rsidRPr="00F41527" w:rsidRDefault="00232E03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(2)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Registratúrne záznamy podpisuje riaditeľ školy alebo jeho zástupca. Z podpisového práva vyplýva aj zodpovednosť za vecnú a formálnu správnosť podpísaného záznamu. </w:t>
      </w:r>
    </w:p>
    <w:p w14:paraId="11150FBE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7009983B" w14:textId="77777777" w:rsidR="00041279" w:rsidRPr="00F41527" w:rsidRDefault="00232E03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(3)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Na registratúrny záznam sa umiestňuje spravidla jeden podpis. </w:t>
      </w:r>
    </w:p>
    <w:p w14:paraId="3B21EFB8" w14:textId="77777777" w:rsidR="008B3A9E" w:rsidRPr="00F41527" w:rsidRDefault="008B3A9E" w:rsidP="00CC5D3D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1FF6290F" w14:textId="77777777" w:rsidR="00041279" w:rsidRPr="00F41527" w:rsidRDefault="00232E03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(4)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Meno a priezvisko, ako aj </w:t>
      </w:r>
      <w:r w:rsidR="00A609BA" w:rsidRPr="00F41527">
        <w:rPr>
          <w:rFonts w:ascii="Times New Roman" w:hAnsi="Times New Roman"/>
          <w:spacing w:val="-3"/>
          <w:sz w:val="24"/>
          <w:szCs w:val="24"/>
        </w:rPr>
        <w:t>označenie funkcie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 podpisujúceho sa vytlačia. Ak neelektronický </w:t>
      </w:r>
      <w:r w:rsidR="00963AD7" w:rsidRPr="00F41527">
        <w:rPr>
          <w:rFonts w:ascii="Times New Roman" w:hAnsi="Times New Roman"/>
          <w:spacing w:val="-3"/>
          <w:sz w:val="24"/>
          <w:szCs w:val="24"/>
        </w:rPr>
        <w:t xml:space="preserve">registratúrny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záznam v neprítomnosti riaditeľa školy podpisuje jeho zástupca, pripojí pred svoj podpis skratku „v z.”  (v zastúpení). </w:t>
      </w:r>
    </w:p>
    <w:p w14:paraId="4191D54D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12B0D54D" w14:textId="77777777" w:rsidR="008B3A9E" w:rsidRPr="00F41527" w:rsidRDefault="00041279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(5)</w:t>
      </w:r>
      <w:r w:rsidRPr="00F41527">
        <w:rPr>
          <w:rFonts w:ascii="Times New Roman" w:hAnsi="Times New Roman"/>
          <w:sz w:val="24"/>
          <w:szCs w:val="24"/>
        </w:rPr>
        <w:tab/>
      </w:r>
      <w:r w:rsidR="008B3A9E" w:rsidRPr="00F41527">
        <w:rPr>
          <w:rFonts w:ascii="Times New Roman" w:hAnsi="Times New Roman"/>
          <w:sz w:val="24"/>
          <w:szCs w:val="24"/>
        </w:rPr>
        <w:t xml:space="preserve">Elektronický registratúrny záznam sa autorizuje kvalifikovaným elektronickým podpisom vyhotoveným s použitím mandátneho certifikátu alebo kvalifikovanou elektronickou pečaťou, ku ktorým sa pripojí kvalifikovaná elektronická časová pečiatka. K internému elektronickému záznamu sa pripája elektronický podpis </w:t>
      </w:r>
      <w:r w:rsidR="00963AD7" w:rsidRPr="00F41527">
        <w:rPr>
          <w:rFonts w:ascii="Times New Roman" w:hAnsi="Times New Roman"/>
          <w:sz w:val="24"/>
          <w:szCs w:val="24"/>
        </w:rPr>
        <w:t>alebo elektronická parafa</w:t>
      </w:r>
      <w:r w:rsidR="00A52A1A" w:rsidRPr="00F41527">
        <w:rPr>
          <w:rFonts w:ascii="Times New Roman" w:hAnsi="Times New Roman"/>
          <w:sz w:val="24"/>
          <w:szCs w:val="24"/>
        </w:rPr>
        <w:t>.</w:t>
      </w:r>
    </w:p>
    <w:p w14:paraId="24F394C9" w14:textId="77777777" w:rsidR="008B3A9E" w:rsidRPr="008B3A9E" w:rsidRDefault="008B3A9E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F9FA422" w14:textId="77777777" w:rsidR="008B3A9E" w:rsidRPr="00963AD7" w:rsidRDefault="00232E03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="008B3A9E" w:rsidRPr="00963AD7">
        <w:rPr>
          <w:rFonts w:ascii="Times New Roman" w:hAnsi="Times New Roman"/>
          <w:sz w:val="24"/>
          <w:szCs w:val="24"/>
        </w:rPr>
        <w:t>Elektronické prílohy vo formáte PDF škola autorizuje....(</w:t>
      </w:r>
      <w:r w:rsidR="008B3A9E" w:rsidRPr="00963AD7">
        <w:rPr>
          <w:rFonts w:ascii="Times New Roman" w:hAnsi="Times New Roman"/>
          <w:i/>
          <w:sz w:val="24"/>
          <w:szCs w:val="24"/>
        </w:rPr>
        <w:t xml:space="preserve">upraviť podľa podmienok školy), </w:t>
      </w:r>
      <w:r w:rsidR="008B3A9E" w:rsidRPr="00963AD7">
        <w:rPr>
          <w:rFonts w:ascii="Times New Roman" w:hAnsi="Times New Roman"/>
          <w:sz w:val="24"/>
          <w:szCs w:val="24"/>
        </w:rPr>
        <w:t>elektronické prílohy vytvárané prostredníctvom elektronického formulára škola autorizuje.... (</w:t>
      </w:r>
      <w:r w:rsidR="008B3A9E" w:rsidRPr="00963AD7">
        <w:rPr>
          <w:rFonts w:ascii="Times New Roman" w:hAnsi="Times New Roman"/>
          <w:i/>
          <w:sz w:val="24"/>
          <w:szCs w:val="24"/>
        </w:rPr>
        <w:t xml:space="preserve">upraviť podľa podmienok školy). </w:t>
      </w:r>
    </w:p>
    <w:p w14:paraId="1A688046" w14:textId="77777777" w:rsidR="00041279" w:rsidRPr="00041279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360DC1B1" w14:textId="77777777" w:rsidR="00041279" w:rsidRPr="00041279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963AD7">
        <w:rPr>
          <w:rFonts w:ascii="Times New Roman" w:hAnsi="Times New Roman"/>
          <w:sz w:val="24"/>
          <w:szCs w:val="24"/>
        </w:rPr>
        <w:t>(</w:t>
      </w:r>
      <w:r w:rsidR="008B3A9E" w:rsidRPr="00963AD7">
        <w:rPr>
          <w:rFonts w:ascii="Times New Roman" w:hAnsi="Times New Roman"/>
          <w:sz w:val="24"/>
          <w:szCs w:val="24"/>
        </w:rPr>
        <w:t>7</w:t>
      </w:r>
      <w:r w:rsidRPr="00963AD7">
        <w:rPr>
          <w:rFonts w:ascii="Times New Roman" w:hAnsi="Times New Roman"/>
          <w:sz w:val="24"/>
          <w:szCs w:val="24"/>
        </w:rPr>
        <w:t>)</w:t>
      </w:r>
      <w:r w:rsidR="00232E03">
        <w:rPr>
          <w:rFonts w:ascii="Times New Roman" w:hAnsi="Times New Roman"/>
          <w:sz w:val="24"/>
          <w:szCs w:val="24"/>
        </w:rPr>
        <w:t xml:space="preserve"> </w:t>
      </w:r>
      <w:r w:rsidRPr="00041279">
        <w:rPr>
          <w:rFonts w:ascii="Times New Roman" w:hAnsi="Times New Roman"/>
          <w:sz w:val="24"/>
          <w:szCs w:val="24"/>
        </w:rPr>
        <w:t xml:space="preserve">Ak sa neelektronické registratúrne záznamy odovzdávajú na rozmnožovanie, uvedie sa </w:t>
      </w:r>
      <w:r w:rsidR="00232E03">
        <w:rPr>
          <w:rFonts w:ascii="Times New Roman" w:hAnsi="Times New Roman"/>
          <w:sz w:val="24"/>
          <w:szCs w:val="24"/>
        </w:rPr>
        <w:t xml:space="preserve">   </w:t>
      </w:r>
      <w:r w:rsidRPr="00041279">
        <w:rPr>
          <w:rFonts w:ascii="Times New Roman" w:hAnsi="Times New Roman"/>
          <w:sz w:val="24"/>
          <w:szCs w:val="24"/>
        </w:rPr>
        <w:t>na  registratúrny záznam za vytlačeným menom a</w:t>
      </w:r>
      <w:r w:rsidR="008B3A9E">
        <w:rPr>
          <w:rFonts w:ascii="Times New Roman" w:hAnsi="Times New Roman"/>
          <w:sz w:val="24"/>
          <w:szCs w:val="24"/>
        </w:rPr>
        <w:t> </w:t>
      </w:r>
      <w:r w:rsidRPr="00041279">
        <w:rPr>
          <w:rFonts w:ascii="Times New Roman" w:hAnsi="Times New Roman"/>
          <w:sz w:val="24"/>
          <w:szCs w:val="24"/>
        </w:rPr>
        <w:t>priezviskom</w:t>
      </w:r>
      <w:r w:rsidR="008B3A9E">
        <w:rPr>
          <w:rFonts w:ascii="Times New Roman" w:hAnsi="Times New Roman"/>
          <w:sz w:val="24"/>
          <w:szCs w:val="24"/>
        </w:rPr>
        <w:t xml:space="preserve"> </w:t>
      </w:r>
      <w:r w:rsidR="008B3A9E" w:rsidRPr="00963AD7">
        <w:rPr>
          <w:rFonts w:ascii="Times New Roman" w:hAnsi="Times New Roman"/>
          <w:sz w:val="24"/>
          <w:szCs w:val="24"/>
        </w:rPr>
        <w:t>nadriadeného</w:t>
      </w:r>
      <w:r w:rsidRPr="008B3A9E">
        <w:rPr>
          <w:rFonts w:ascii="Times New Roman" w:hAnsi="Times New Roman"/>
          <w:sz w:val="24"/>
          <w:szCs w:val="24"/>
        </w:rPr>
        <w:t xml:space="preserve"> </w:t>
      </w:r>
      <w:r w:rsidRPr="00041279">
        <w:rPr>
          <w:rFonts w:ascii="Times New Roman" w:hAnsi="Times New Roman"/>
          <w:sz w:val="24"/>
          <w:szCs w:val="24"/>
        </w:rPr>
        <w:t xml:space="preserve"> skratka </w:t>
      </w:r>
      <w:r w:rsidR="00A609BA">
        <w:rPr>
          <w:rFonts w:ascii="Times New Roman" w:hAnsi="Times New Roman"/>
          <w:sz w:val="24"/>
          <w:szCs w:val="24"/>
        </w:rPr>
        <w:t>„</w:t>
      </w:r>
      <w:r w:rsidRPr="00041279">
        <w:rPr>
          <w:rFonts w:ascii="Times New Roman" w:hAnsi="Times New Roman"/>
          <w:sz w:val="24"/>
          <w:szCs w:val="24"/>
        </w:rPr>
        <w:t>v. r.</w:t>
      </w:r>
      <w:r w:rsidR="00A609BA">
        <w:rPr>
          <w:rFonts w:ascii="Times New Roman" w:hAnsi="Times New Roman"/>
          <w:sz w:val="24"/>
          <w:szCs w:val="24"/>
        </w:rPr>
        <w:t>“</w:t>
      </w:r>
      <w:r w:rsidRPr="00041279">
        <w:rPr>
          <w:rFonts w:ascii="Times New Roman" w:hAnsi="Times New Roman"/>
          <w:sz w:val="24"/>
          <w:szCs w:val="24"/>
        </w:rPr>
        <w:t xml:space="preserve"> (vlastnou rukou). Nadriadený podpíše iba originál registratúrneho záznamu.</w:t>
      </w:r>
    </w:p>
    <w:p w14:paraId="48CC68FC" w14:textId="77777777" w:rsidR="00232E03" w:rsidRPr="00F41527" w:rsidRDefault="00232E03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4E46289" w14:textId="77777777" w:rsidR="00041279" w:rsidRPr="00F41527" w:rsidRDefault="00041279" w:rsidP="00CC5D3D">
      <w:pPr>
        <w:pStyle w:val="Nadpis1"/>
        <w:keepNext w:val="0"/>
        <w:tabs>
          <w:tab w:val="left" w:pos="-720"/>
        </w:tabs>
        <w:jc w:val="center"/>
        <w:rPr>
          <w:lang w:val="sk-SK"/>
        </w:rPr>
      </w:pPr>
      <w:r w:rsidRPr="00F41527">
        <w:t>Čl. 1</w:t>
      </w:r>
      <w:r w:rsidR="00A868F0" w:rsidRPr="00F41527">
        <w:rPr>
          <w:lang w:val="sk-SK"/>
        </w:rPr>
        <w:t>6</w:t>
      </w:r>
    </w:p>
    <w:p w14:paraId="28A51D8E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>Odosielanie zásielok</w:t>
      </w:r>
    </w:p>
    <w:p w14:paraId="616B86C2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751DA6D3" w14:textId="77777777" w:rsidR="00041279" w:rsidRPr="00F41527" w:rsidRDefault="00232E0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Odosielanie zásielok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20"/>
      </w:r>
    </w:p>
    <w:p w14:paraId="0D95F181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4C5E9749" w14:textId="77777777" w:rsidR="00041279" w:rsidRPr="00F41527" w:rsidRDefault="006273F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</w:t>
      </w:r>
      <w:r w:rsidR="0037795A" w:rsidRPr="00F41527">
        <w:rPr>
          <w:rFonts w:ascii="Times New Roman" w:hAnsi="Times New Roman"/>
          <w:spacing w:val="-3"/>
          <w:sz w:val="24"/>
          <w:szCs w:val="24"/>
        </w:rPr>
        <w:t>2)</w:t>
      </w:r>
      <w:r w:rsidR="00232E03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7795A" w:rsidRPr="00F41527">
        <w:rPr>
          <w:rFonts w:ascii="Times New Roman" w:hAnsi="Times New Roman"/>
          <w:spacing w:val="-3"/>
          <w:sz w:val="24"/>
          <w:szCs w:val="24"/>
        </w:rPr>
        <w:t xml:space="preserve">Neelektronické zásielky sa odosielajú obyčajnou poštou, doporučene, na návratku (doručenku), alebo kuriérnymi službami. Elektronické zásielky sa odosielajú prostredníctvom elektronickej schránky, elektronickej pošty alebo inými elektronickými prostriedkami. </w:t>
      </w:r>
      <w:r w:rsidR="00112F1B" w:rsidRPr="00F41527">
        <w:rPr>
          <w:rFonts w:ascii="Times New Roman" w:hAnsi="Times New Roman"/>
          <w:spacing w:val="-3"/>
          <w:sz w:val="24"/>
          <w:szCs w:val="24"/>
        </w:rPr>
        <w:t>Na doručovanie elektronických registratúrnych záznamov pri výkone verejnej moci sa vzťahuje § 29 zákona o e-</w:t>
      </w:r>
      <w:proofErr w:type="spellStart"/>
      <w:r w:rsidR="00112F1B" w:rsidRPr="00F41527">
        <w:rPr>
          <w:rFonts w:ascii="Times New Roman" w:hAnsi="Times New Roman"/>
          <w:spacing w:val="-3"/>
          <w:sz w:val="24"/>
          <w:szCs w:val="24"/>
        </w:rPr>
        <w:t>Governmente</w:t>
      </w:r>
      <w:proofErr w:type="spellEnd"/>
      <w:r w:rsidR="00112F1B" w:rsidRPr="00F41527">
        <w:rPr>
          <w:rFonts w:ascii="Times New Roman" w:hAnsi="Times New Roman"/>
          <w:spacing w:val="-3"/>
          <w:sz w:val="24"/>
          <w:szCs w:val="24"/>
        </w:rPr>
        <w:t xml:space="preserve"> v znení zákona č. 273/2015 Z. z. </w:t>
      </w:r>
    </w:p>
    <w:p w14:paraId="63DEB8EA" w14:textId="77777777" w:rsidR="00F4686F" w:rsidRPr="00F41527" w:rsidRDefault="00F4686F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268CA56" w14:textId="77777777" w:rsidR="009F398E" w:rsidRPr="00F41527" w:rsidRDefault="009F398E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</w:t>
      </w:r>
      <w:r w:rsidR="0037795A" w:rsidRPr="00F41527">
        <w:rPr>
          <w:rFonts w:ascii="Times New Roman" w:hAnsi="Times New Roman"/>
          <w:sz w:val="24"/>
          <w:szCs w:val="24"/>
        </w:rPr>
        <w:t>3</w:t>
      </w:r>
      <w:r w:rsidRPr="00F41527">
        <w:rPr>
          <w:rFonts w:ascii="Times New Roman" w:hAnsi="Times New Roman"/>
          <w:sz w:val="24"/>
          <w:szCs w:val="24"/>
        </w:rPr>
        <w:t>)</w:t>
      </w:r>
      <w:r w:rsidR="00232E03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>Elektronický registratúrny záznam vyhotovený školou pri výkone verejnej moci môže byť odosielaný a</w:t>
      </w:r>
      <w:r w:rsidR="00963AD7" w:rsidRPr="00F41527">
        <w:rPr>
          <w:rFonts w:ascii="Times New Roman" w:hAnsi="Times New Roman"/>
          <w:sz w:val="24"/>
          <w:szCs w:val="24"/>
        </w:rPr>
        <w:t>j v podobe listinného rovnopisu</w:t>
      </w:r>
      <w:r w:rsidR="00963AD7" w:rsidRPr="00F41527">
        <w:rPr>
          <w:rFonts w:ascii="Arial Narrow" w:hAnsi="Arial Narrow"/>
          <w:sz w:val="24"/>
          <w:szCs w:val="24"/>
        </w:rPr>
        <w:t>;</w:t>
      </w:r>
      <w:r w:rsidRPr="00F41527">
        <w:rPr>
          <w:rFonts w:ascii="Times New Roman" w:hAnsi="Times New Roman"/>
          <w:sz w:val="24"/>
          <w:szCs w:val="24"/>
        </w:rPr>
        <w:t xml:space="preserve"> </w:t>
      </w:r>
      <w:r w:rsidR="00963AD7" w:rsidRPr="00F41527">
        <w:rPr>
          <w:rFonts w:ascii="Times New Roman" w:hAnsi="Times New Roman"/>
          <w:sz w:val="24"/>
          <w:szCs w:val="24"/>
        </w:rPr>
        <w:t xml:space="preserve">nezakladá sa do spisu. </w:t>
      </w:r>
      <w:r w:rsidRPr="00F41527">
        <w:rPr>
          <w:rFonts w:ascii="Times New Roman" w:hAnsi="Times New Roman"/>
          <w:sz w:val="24"/>
          <w:szCs w:val="24"/>
        </w:rPr>
        <w:t xml:space="preserve">Podmienkou automatizovaného odosielania listinného rovnopisu je vyhotovenie pôvodného elektronického registratúrneho záznamu v podobe elektronického formulára. Prílohy elektronického registratúrneho záznamu škola vyhotovuje </w:t>
      </w:r>
      <w:r w:rsidR="009B6F3C" w:rsidRPr="00F41527">
        <w:rPr>
          <w:rFonts w:ascii="Times New Roman" w:hAnsi="Times New Roman"/>
          <w:sz w:val="24"/>
          <w:szCs w:val="24"/>
        </w:rPr>
        <w:t>vo formá</w:t>
      </w:r>
      <w:r w:rsidR="00244EC9" w:rsidRPr="00F41527">
        <w:rPr>
          <w:rFonts w:ascii="Times New Roman" w:hAnsi="Times New Roman"/>
          <w:sz w:val="24"/>
          <w:szCs w:val="24"/>
        </w:rPr>
        <w:t>toch podľa osobitného predpisu.</w:t>
      </w:r>
      <w:r w:rsidR="009B6F3C" w:rsidRPr="00F41527">
        <w:rPr>
          <w:rStyle w:val="Odkaznapoznmkupodiarou"/>
          <w:rFonts w:ascii="Times New Roman" w:hAnsi="Times New Roman"/>
          <w:sz w:val="24"/>
          <w:szCs w:val="24"/>
        </w:rPr>
        <w:footnoteReference w:id="21"/>
      </w:r>
      <w:r w:rsidR="009B6F3C" w:rsidRPr="00F41527">
        <w:rPr>
          <w:rFonts w:ascii="Times New Roman" w:hAnsi="Times New Roman"/>
          <w:sz w:val="24"/>
          <w:szCs w:val="24"/>
        </w:rPr>
        <w:t xml:space="preserve"> </w:t>
      </w:r>
    </w:p>
    <w:p w14:paraId="39274392" w14:textId="77777777" w:rsidR="00112F1B" w:rsidRPr="00F41527" w:rsidRDefault="00112F1B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32581B78" w14:textId="77777777" w:rsidR="00112F1B" w:rsidRPr="00F41527" w:rsidRDefault="00112F1B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</w:t>
      </w:r>
      <w:r w:rsidR="0037795A" w:rsidRPr="00F41527">
        <w:rPr>
          <w:rFonts w:ascii="Times New Roman" w:hAnsi="Times New Roman"/>
          <w:sz w:val="24"/>
          <w:szCs w:val="24"/>
        </w:rPr>
        <w:t>4</w:t>
      </w:r>
      <w:r w:rsidR="00232E03" w:rsidRPr="00F41527">
        <w:rPr>
          <w:rFonts w:ascii="Times New Roman" w:hAnsi="Times New Roman"/>
          <w:sz w:val="24"/>
          <w:szCs w:val="24"/>
        </w:rPr>
        <w:t xml:space="preserve">) </w:t>
      </w:r>
      <w:r w:rsidRPr="00F41527">
        <w:rPr>
          <w:rFonts w:ascii="Times New Roman" w:hAnsi="Times New Roman"/>
          <w:sz w:val="24"/>
          <w:szCs w:val="24"/>
        </w:rPr>
        <w:t xml:space="preserve">Ak nejde o doručovanie pri výkone verejnej moci, registratúrny záznam vyhotovený </w:t>
      </w:r>
      <w:r w:rsidR="003D48AE" w:rsidRPr="00F41527">
        <w:rPr>
          <w:rFonts w:ascii="Times New Roman" w:hAnsi="Times New Roman"/>
          <w:sz w:val="24"/>
          <w:szCs w:val="24"/>
        </w:rPr>
        <w:t>školou</w:t>
      </w:r>
      <w:r w:rsidRPr="00F41527">
        <w:rPr>
          <w:rFonts w:ascii="Times New Roman" w:hAnsi="Times New Roman"/>
          <w:sz w:val="24"/>
          <w:szCs w:val="24"/>
        </w:rPr>
        <w:t xml:space="preserve"> môže byť odosielaný aj v podobe zaručenej konverzie pôvodného dokumentu;  nezakladá sa do spisu. Z odoslaného registratúrneho záznamu môže </w:t>
      </w:r>
      <w:r w:rsidR="003D48AE" w:rsidRPr="00F41527">
        <w:rPr>
          <w:rFonts w:ascii="Times New Roman" w:hAnsi="Times New Roman"/>
          <w:sz w:val="24"/>
          <w:szCs w:val="24"/>
        </w:rPr>
        <w:t>škola</w:t>
      </w:r>
      <w:r w:rsidRPr="00F41527">
        <w:rPr>
          <w:rFonts w:ascii="Times New Roman" w:hAnsi="Times New Roman"/>
          <w:sz w:val="24"/>
          <w:szCs w:val="24"/>
        </w:rPr>
        <w:t xml:space="preserve"> vyhotoviť zaručenú konverziu pôvodného dokumentu aj na žiadosť adresáta.</w:t>
      </w:r>
    </w:p>
    <w:p w14:paraId="7922A5DA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  <w:vertAlign w:val="superscript"/>
        </w:rPr>
      </w:pPr>
    </w:p>
    <w:p w14:paraId="4141A58A" w14:textId="77777777" w:rsidR="00041279" w:rsidRPr="00F41527" w:rsidRDefault="006273F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</w:t>
      </w:r>
      <w:r w:rsidR="0037795A" w:rsidRPr="00F41527">
        <w:rPr>
          <w:rFonts w:ascii="Times New Roman" w:hAnsi="Times New Roman"/>
          <w:spacing w:val="-3"/>
          <w:sz w:val="24"/>
          <w:szCs w:val="24"/>
        </w:rPr>
        <w:t>5</w:t>
      </w:r>
      <w:r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232E03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Administratívny zamestnanec roztriedi registratúrne záznamy podľa spôsobu odoslania. Zásielky adresátom, s ktorými je pravidelný poštový styk, spravidla združuje do spoločnej obálky. </w:t>
      </w:r>
      <w:r w:rsidR="00070B3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0E787707" w14:textId="77777777" w:rsidR="00112F1B" w:rsidRPr="00F41527" w:rsidRDefault="00112F1B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3E7AFD7E" w14:textId="77777777" w:rsidR="00041279" w:rsidRPr="00F41527" w:rsidRDefault="006273F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</w:t>
      </w:r>
      <w:r w:rsidR="0037795A" w:rsidRPr="00F41527">
        <w:rPr>
          <w:rFonts w:ascii="Times New Roman" w:hAnsi="Times New Roman"/>
          <w:spacing w:val="-3"/>
          <w:sz w:val="24"/>
          <w:szCs w:val="24"/>
        </w:rPr>
        <w:t>6</w:t>
      </w:r>
      <w:r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232E03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623B3" w:rsidRPr="00F41527">
        <w:rPr>
          <w:rFonts w:ascii="Times New Roman" w:hAnsi="Times New Roman"/>
          <w:spacing w:val="-3"/>
          <w:sz w:val="24"/>
          <w:szCs w:val="24"/>
        </w:rPr>
        <w:t>Neelektronické d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oporučené zásielky, </w:t>
      </w:r>
      <w:r w:rsidR="009B6F3C" w:rsidRPr="00F41527">
        <w:rPr>
          <w:rFonts w:ascii="Times New Roman" w:hAnsi="Times New Roman"/>
          <w:spacing w:val="-3"/>
          <w:sz w:val="24"/>
          <w:szCs w:val="24"/>
        </w:rPr>
        <w:t xml:space="preserve">doporučené zásielky 1. triedy a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zásielky na návratku (doručenku) sa zapisujú do </w:t>
      </w:r>
      <w:r w:rsidR="009B6F3C" w:rsidRPr="00F41527">
        <w:rPr>
          <w:rFonts w:ascii="Times New Roman" w:hAnsi="Times New Roman"/>
          <w:spacing w:val="-3"/>
          <w:sz w:val="24"/>
          <w:szCs w:val="24"/>
        </w:rPr>
        <w:t>poštových podacích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 hárkov</w:t>
      </w:r>
      <w:r w:rsidR="009B6F3C" w:rsidRPr="00F41527">
        <w:rPr>
          <w:rFonts w:ascii="Times New Roman" w:hAnsi="Times New Roman"/>
          <w:spacing w:val="-3"/>
          <w:sz w:val="24"/>
          <w:szCs w:val="24"/>
        </w:rPr>
        <w:t xml:space="preserve"> (neelektronických alebo elektronických)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, v ktorých pošt</w:t>
      </w:r>
      <w:r w:rsidR="009B6F3C" w:rsidRPr="00F41527">
        <w:rPr>
          <w:rFonts w:ascii="Times New Roman" w:hAnsi="Times New Roman"/>
          <w:spacing w:val="-3"/>
          <w:sz w:val="24"/>
          <w:szCs w:val="24"/>
        </w:rPr>
        <w:t>ový podnik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 potvrdzuje prevzatie na prepravu. Obyčajné zásielky sa do zoznamov nezapisujú a ich príjem sa nepotvrdzuje.</w:t>
      </w:r>
    </w:p>
    <w:p w14:paraId="0F5B9C39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4884FB31" w14:textId="77777777" w:rsidR="00041279" w:rsidRPr="00F41527" w:rsidRDefault="006273F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</w:t>
      </w:r>
      <w:r w:rsidR="0037795A" w:rsidRPr="00F41527">
        <w:rPr>
          <w:rFonts w:ascii="Times New Roman" w:hAnsi="Times New Roman"/>
          <w:spacing w:val="-3"/>
          <w:sz w:val="24"/>
          <w:szCs w:val="24"/>
        </w:rPr>
        <w:t>7</w:t>
      </w:r>
      <w:r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232E03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Podpísané návratky administratívny zamestnanec zaeviduje, t. j. zaznamená dátum doručenia. Návratku založí do spisu.   </w:t>
      </w:r>
    </w:p>
    <w:p w14:paraId="30A56164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539603F5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</w:t>
      </w:r>
      <w:r w:rsidR="0037795A" w:rsidRPr="00F41527">
        <w:rPr>
          <w:rFonts w:ascii="Times New Roman" w:hAnsi="Times New Roman"/>
          <w:sz w:val="24"/>
          <w:szCs w:val="24"/>
        </w:rPr>
        <w:t>8</w:t>
      </w:r>
      <w:r w:rsidRPr="00F41527">
        <w:rPr>
          <w:rFonts w:ascii="Times New Roman" w:hAnsi="Times New Roman"/>
          <w:sz w:val="24"/>
          <w:szCs w:val="24"/>
        </w:rPr>
        <w:t>)</w:t>
      </w:r>
      <w:r w:rsidR="00232E03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>Pri osobnom prevzatí zásielky adresátom sa odovzdá zásielka fyzickej osobe  po preukázaní jej osobnej totožnosti občianskym preukazom</w:t>
      </w:r>
      <w:r w:rsidR="009B6F3C" w:rsidRPr="00F41527">
        <w:rPr>
          <w:rFonts w:ascii="Times New Roman" w:hAnsi="Times New Roman"/>
          <w:sz w:val="24"/>
          <w:szCs w:val="24"/>
        </w:rPr>
        <w:t xml:space="preserve">, cestovným dokladom, </w:t>
      </w:r>
      <w:r w:rsidRPr="00F41527">
        <w:rPr>
          <w:rFonts w:ascii="Times New Roman" w:hAnsi="Times New Roman"/>
          <w:sz w:val="24"/>
          <w:szCs w:val="24"/>
        </w:rPr>
        <w:t xml:space="preserve">úradným preukazom alebo overeným splnomocnením adresáta. Prevzatie zásielky sa podpisuje na kópii registratúrneho záznamu alebo na doručovacom lístku s uvedením dátumu prevzatia. Údaj o osobnom prevzatí sa uvedie v evidencii spisov slovami „Prevzaté osobne“. </w:t>
      </w:r>
    </w:p>
    <w:p w14:paraId="3D22A48C" w14:textId="77777777" w:rsidR="007566A5" w:rsidRPr="00F41527" w:rsidRDefault="007566A5" w:rsidP="00CC5D3D">
      <w:pPr>
        <w:pStyle w:val="Nadpis4"/>
        <w:keepNext w:val="0"/>
        <w:jc w:val="center"/>
        <w:rPr>
          <w:color w:val="auto"/>
        </w:rPr>
      </w:pPr>
    </w:p>
    <w:p w14:paraId="750F60D4" w14:textId="77777777" w:rsidR="0089319C" w:rsidRPr="00F41527" w:rsidRDefault="0089319C" w:rsidP="00CC5D3D">
      <w:pPr>
        <w:pStyle w:val="Nadpis4"/>
        <w:jc w:val="center"/>
        <w:rPr>
          <w:color w:val="auto"/>
          <w:lang w:val="sk-SK"/>
        </w:rPr>
      </w:pPr>
      <w:r w:rsidRPr="00F41527">
        <w:rPr>
          <w:color w:val="auto"/>
          <w:lang w:val="sk-SK"/>
        </w:rPr>
        <w:t>ŠIESTA ČASŤ</w:t>
      </w:r>
    </w:p>
    <w:p w14:paraId="6A029A47" w14:textId="77777777" w:rsidR="0089319C" w:rsidRPr="00F41527" w:rsidRDefault="00232E03" w:rsidP="00CC5D3D">
      <w:pPr>
        <w:pStyle w:val="Nadpis4"/>
        <w:keepNext w:val="0"/>
        <w:jc w:val="center"/>
        <w:rPr>
          <w:color w:val="auto"/>
          <w:lang w:val="sk-SK"/>
        </w:rPr>
      </w:pPr>
      <w:r w:rsidRPr="00F41527">
        <w:rPr>
          <w:color w:val="auto"/>
          <w:lang w:val="sk-SK"/>
        </w:rPr>
        <w:t>UKLADANIE SPISOV</w:t>
      </w:r>
    </w:p>
    <w:p w14:paraId="00E579FA" w14:textId="77777777" w:rsidR="000861F1" w:rsidRPr="00F41527" w:rsidRDefault="000861F1" w:rsidP="00CC5D3D">
      <w:pPr>
        <w:pStyle w:val="Nadpis4"/>
        <w:keepNext w:val="0"/>
        <w:jc w:val="center"/>
        <w:rPr>
          <w:color w:val="auto"/>
        </w:rPr>
      </w:pPr>
    </w:p>
    <w:p w14:paraId="7E8519AC" w14:textId="77777777" w:rsidR="00041279" w:rsidRPr="00F41527" w:rsidRDefault="00041279" w:rsidP="00CC5D3D">
      <w:pPr>
        <w:pStyle w:val="Nadpis4"/>
        <w:keepNext w:val="0"/>
        <w:jc w:val="center"/>
        <w:rPr>
          <w:color w:val="auto"/>
          <w:lang w:val="sk-SK"/>
        </w:rPr>
      </w:pPr>
      <w:r w:rsidRPr="00F41527">
        <w:rPr>
          <w:color w:val="auto"/>
        </w:rPr>
        <w:t>Čl.  1</w:t>
      </w:r>
      <w:r w:rsidR="00A868F0" w:rsidRPr="00F41527">
        <w:rPr>
          <w:color w:val="auto"/>
          <w:lang w:val="sk-SK"/>
        </w:rPr>
        <w:t>7</w:t>
      </w:r>
    </w:p>
    <w:p w14:paraId="5336E1F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>Registratúrny plán</w:t>
      </w:r>
    </w:p>
    <w:p w14:paraId="7B88415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354044D5" w14:textId="77777777" w:rsidR="00041279" w:rsidRPr="00F41527" w:rsidRDefault="00232E0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Registratúrny plán usporadúva registratúru školy do vecných skupín podľa jednotlivých úsekov činnosti školy. Jednotlivým vecným skupinám spisov určuje registratúrnu značku, znak hodnoty a lehotu uloženia.</w:t>
      </w:r>
    </w:p>
    <w:p w14:paraId="7D9D741F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1C7CB3D0" w14:textId="77777777" w:rsidR="00041279" w:rsidRPr="00F41527" w:rsidRDefault="00232E0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(2) </w:t>
      </w:r>
      <w:r w:rsidR="00041279" w:rsidRPr="00F41527">
        <w:rPr>
          <w:rFonts w:ascii="Times New Roman" w:hAnsi="Times New Roman"/>
          <w:sz w:val="24"/>
          <w:szCs w:val="24"/>
        </w:rPr>
        <w:t>Registratúrna značka sa ustanovuje v registratúrnom pláne pre vecnú skupinu spisov. Registratúrna značka určuje ich miesto v registratúre školy. Skladá sa z abecednej skratky alebo alfanumerickej skratky, pričom prvé písmeno označuje typ agendy, druhé písmeno vecnú skupinu spisov v rámci danej agendy a číslica druh registratúrneho záznamu v rámci danej vecnej skupiny.</w:t>
      </w:r>
    </w:p>
    <w:p w14:paraId="770AF16D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79DCCBA5" w14:textId="77777777" w:rsidR="00EE2139" w:rsidRPr="00F41527" w:rsidRDefault="00232E03" w:rsidP="00A52A1A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(3)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Registratúrny plán a jeho dodatky pripravuje administratívny zamestnanec školy v spolupráci s archívom.</w:t>
      </w:r>
    </w:p>
    <w:p w14:paraId="267D6C42" w14:textId="77777777" w:rsidR="00EE2139" w:rsidRPr="00F41527" w:rsidRDefault="00EE213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34AEE86F" w14:textId="77777777" w:rsidR="00041279" w:rsidRPr="00F41527" w:rsidRDefault="00041279" w:rsidP="000861F1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bCs/>
          <w:spacing w:val="-3"/>
          <w:sz w:val="24"/>
          <w:szCs w:val="24"/>
        </w:rPr>
        <w:t>Čl. 1</w:t>
      </w:r>
      <w:r w:rsidR="00A868F0" w:rsidRPr="00F41527">
        <w:rPr>
          <w:rFonts w:ascii="Times New Roman" w:hAnsi="Times New Roman"/>
          <w:b/>
          <w:bCs/>
          <w:spacing w:val="-3"/>
          <w:sz w:val="24"/>
          <w:szCs w:val="24"/>
        </w:rPr>
        <w:t>8</w:t>
      </w:r>
    </w:p>
    <w:p w14:paraId="3517B69A" w14:textId="77777777" w:rsidR="00041279" w:rsidRPr="00F41527" w:rsidRDefault="0089319C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ab/>
      </w:r>
      <w:r w:rsidR="00F643AE" w:rsidRPr="00F41527">
        <w:rPr>
          <w:rFonts w:ascii="Times New Roman" w:hAnsi="Times New Roman"/>
          <w:b/>
          <w:spacing w:val="-3"/>
          <w:sz w:val="24"/>
          <w:szCs w:val="24"/>
        </w:rPr>
        <w:t>Registratúra školy</w:t>
      </w:r>
    </w:p>
    <w:p w14:paraId="69C50856" w14:textId="77777777" w:rsidR="0089319C" w:rsidRPr="00F41527" w:rsidRDefault="0089319C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14:paraId="46DDB5A4" w14:textId="77777777" w:rsidR="00041279" w:rsidRPr="00F41527" w:rsidRDefault="00232E0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Ukladanie registratúrnych záznamov a spisov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22"/>
      </w:r>
    </w:p>
    <w:p w14:paraId="428E2BB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3301532" w14:textId="77777777" w:rsidR="00041279" w:rsidRPr="00F41527" w:rsidRDefault="00232E0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lastRenderedPageBreak/>
        <w:t xml:space="preserve">(2) </w:t>
      </w:r>
      <w:r w:rsidR="00041279" w:rsidRPr="00F41527">
        <w:rPr>
          <w:rFonts w:ascii="Times New Roman" w:hAnsi="Times New Roman"/>
          <w:sz w:val="24"/>
          <w:szCs w:val="24"/>
        </w:rPr>
        <w:t>Elektronický registratúrny záznam a elektronický spis sa ukladá v elektronickom systéme správy registratúry</w:t>
      </w:r>
      <w:r w:rsidR="00426E4C" w:rsidRPr="00F41527">
        <w:rPr>
          <w:rFonts w:ascii="Times New Roman" w:hAnsi="Times New Roman"/>
          <w:sz w:val="24"/>
          <w:szCs w:val="24"/>
        </w:rPr>
        <w:t xml:space="preserve">, vo vládnom </w:t>
      </w:r>
      <w:proofErr w:type="spellStart"/>
      <w:r w:rsidR="00426E4C" w:rsidRPr="00F41527">
        <w:rPr>
          <w:rFonts w:ascii="Times New Roman" w:hAnsi="Times New Roman"/>
          <w:sz w:val="24"/>
          <w:szCs w:val="24"/>
        </w:rPr>
        <w:t>cloude</w:t>
      </w:r>
      <w:proofErr w:type="spellEnd"/>
      <w:r w:rsidR="00426E4C" w:rsidRPr="00F41527">
        <w:rPr>
          <w:rFonts w:ascii="Times New Roman" w:hAnsi="Times New Roman"/>
          <w:sz w:val="24"/>
          <w:szCs w:val="24"/>
        </w:rPr>
        <w:t xml:space="preserve">, </w:t>
      </w:r>
      <w:r w:rsidR="00041279" w:rsidRPr="00F41527">
        <w:rPr>
          <w:rFonts w:ascii="Times New Roman" w:hAnsi="Times New Roman"/>
          <w:sz w:val="24"/>
          <w:szCs w:val="24"/>
        </w:rPr>
        <w:t>v module dlhodobého uchovávania</w:t>
      </w:r>
      <w:r w:rsidR="00426E4C" w:rsidRPr="00F41527">
        <w:rPr>
          <w:rFonts w:ascii="Times New Roman" w:hAnsi="Times New Roman"/>
          <w:sz w:val="24"/>
          <w:szCs w:val="24"/>
        </w:rPr>
        <w:t>, alebo v</w:t>
      </w:r>
      <w:r w:rsidR="0089319C" w:rsidRPr="00F41527">
        <w:rPr>
          <w:rFonts w:ascii="Times New Roman" w:hAnsi="Times New Roman"/>
          <w:sz w:val="24"/>
          <w:szCs w:val="24"/>
        </w:rPr>
        <w:t> agendovom informačnom systéme až do svojho vyradenia</w:t>
      </w:r>
      <w:r w:rsidR="00A52A1A" w:rsidRPr="00F41527">
        <w:rPr>
          <w:rFonts w:ascii="Times New Roman" w:hAnsi="Times New Roman"/>
          <w:i/>
          <w:sz w:val="24"/>
          <w:szCs w:val="24"/>
        </w:rPr>
        <w:t>.</w:t>
      </w:r>
    </w:p>
    <w:p w14:paraId="46AA19D2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06AD7465" w14:textId="77777777" w:rsidR="00041279" w:rsidRPr="00F41527" w:rsidRDefault="00232E0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(3) </w:t>
      </w:r>
      <w:r w:rsidR="00041279" w:rsidRPr="00F41527">
        <w:rPr>
          <w:rFonts w:ascii="Times New Roman" w:hAnsi="Times New Roman"/>
          <w:sz w:val="24"/>
          <w:szCs w:val="24"/>
        </w:rPr>
        <w:t>Spracovateľ alebo administratívny zamestnanec pred uzatvorením spisu skontroluje jeho úplnosť podľa obsahu spisu. Ak je spis  neúplný, zodpovedá za jeho doplnenie.</w:t>
      </w:r>
    </w:p>
    <w:p w14:paraId="4756F7C5" w14:textId="77777777" w:rsidR="000861F1" w:rsidRPr="00F41527" w:rsidRDefault="000861F1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E6C196E" w14:textId="77777777" w:rsidR="00041279" w:rsidRPr="00F41527" w:rsidRDefault="00232E03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(4) </w:t>
      </w:r>
      <w:r w:rsidR="00041279" w:rsidRPr="00F41527">
        <w:rPr>
          <w:rFonts w:ascii="Times New Roman" w:hAnsi="Times New Roman"/>
          <w:sz w:val="24"/>
          <w:szCs w:val="24"/>
        </w:rPr>
        <w:t>Uzatvorený spis sa ukladá takto:</w:t>
      </w:r>
    </w:p>
    <w:p w14:paraId="44187B22" w14:textId="77777777" w:rsidR="000861F1" w:rsidRPr="00F41527" w:rsidRDefault="000861F1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7A38B006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a) elektronický spis v elektronickej príručnej registratúre a v elektronickom registratúrnom</w:t>
      </w:r>
      <w:r w:rsidRPr="00F41527">
        <w:rPr>
          <w:rFonts w:ascii="Times New Roman" w:hAnsi="Times New Roman"/>
          <w:sz w:val="24"/>
          <w:szCs w:val="24"/>
        </w:rPr>
        <w:br/>
        <w:t>stredisku v elektronickom systéme</w:t>
      </w:r>
      <w:r w:rsidR="0089319C" w:rsidRPr="00F41527">
        <w:rPr>
          <w:rFonts w:ascii="Times New Roman" w:hAnsi="Times New Roman"/>
          <w:sz w:val="24"/>
          <w:szCs w:val="24"/>
        </w:rPr>
        <w:t xml:space="preserve"> správy registratúry</w:t>
      </w:r>
      <w:r w:rsidRPr="00F41527">
        <w:rPr>
          <w:rFonts w:ascii="Times New Roman" w:hAnsi="Times New Roman"/>
          <w:sz w:val="24"/>
          <w:szCs w:val="24"/>
        </w:rPr>
        <w:t xml:space="preserve"> alebo v module dlhodobého uchovávania </w:t>
      </w:r>
      <w:r w:rsidR="0089319C" w:rsidRPr="00F41527">
        <w:rPr>
          <w:rFonts w:ascii="Times New Roman" w:hAnsi="Times New Roman"/>
          <w:sz w:val="24"/>
          <w:szCs w:val="24"/>
        </w:rPr>
        <w:t>alebo v agendovom informačnom systéme</w:t>
      </w:r>
      <w:r w:rsidR="000861F1" w:rsidRPr="00F41527">
        <w:rPr>
          <w:rFonts w:ascii="Times New Roman" w:hAnsi="Times New Roman"/>
          <w:sz w:val="24"/>
          <w:szCs w:val="24"/>
        </w:rPr>
        <w:t>,</w:t>
      </w:r>
    </w:p>
    <w:p w14:paraId="6BC5CCDD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b)  neelektronický spis v príručnej registratúre a registratúrnom stredisku</w:t>
      </w:r>
      <w:r w:rsidRPr="00F41527">
        <w:rPr>
          <w:rStyle w:val="Odkaznapoznmkupodiarou"/>
          <w:rFonts w:ascii="Times New Roman" w:hAnsi="Times New Roman"/>
          <w:sz w:val="24"/>
          <w:szCs w:val="24"/>
        </w:rPr>
        <w:footnoteReference w:id="23"/>
      </w:r>
      <w:r w:rsidRPr="00F41527">
        <w:rPr>
          <w:rFonts w:ascii="Times New Roman" w:hAnsi="Times New Roman"/>
          <w:sz w:val="24"/>
          <w:szCs w:val="24"/>
        </w:rPr>
        <w:t>,</w:t>
      </w:r>
    </w:p>
    <w:p w14:paraId="1E512FB3" w14:textId="77777777" w:rsidR="009F398E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c) </w:t>
      </w:r>
      <w:r w:rsidR="009F398E" w:rsidRPr="00F41527">
        <w:rPr>
          <w:rFonts w:ascii="Times New Roman" w:hAnsi="Times New Roman"/>
          <w:sz w:val="24"/>
          <w:szCs w:val="24"/>
        </w:rPr>
        <w:t xml:space="preserve">kombinovaný spis tak, že jeho elektronické registratúrne záznamy sa ukladajú v elektronickej príručnej registratúre a elektronickom registratúrnom stredisku </w:t>
      </w:r>
      <w:r w:rsidR="0089319C" w:rsidRPr="00F41527">
        <w:rPr>
          <w:rFonts w:ascii="Times New Roman" w:hAnsi="Times New Roman"/>
          <w:sz w:val="24"/>
          <w:szCs w:val="24"/>
        </w:rPr>
        <w:t xml:space="preserve">v elektronickom systéme správy registratúry, v module dlhodobého uchovávania alebo v agendovom informačnom systéme </w:t>
      </w:r>
      <w:r w:rsidR="0089319C" w:rsidRPr="00F41527">
        <w:rPr>
          <w:rFonts w:ascii="Times New Roman" w:hAnsi="Times New Roman"/>
          <w:i/>
          <w:sz w:val="24"/>
          <w:szCs w:val="24"/>
        </w:rPr>
        <w:t>(upraviť podľa</w:t>
      </w:r>
      <w:r w:rsidR="0089319C" w:rsidRPr="00F41527">
        <w:rPr>
          <w:rFonts w:ascii="Times New Roman" w:hAnsi="Times New Roman"/>
          <w:sz w:val="24"/>
          <w:szCs w:val="24"/>
        </w:rPr>
        <w:t xml:space="preserve"> </w:t>
      </w:r>
      <w:r w:rsidR="0089319C" w:rsidRPr="00F41527">
        <w:rPr>
          <w:rFonts w:ascii="Times New Roman" w:hAnsi="Times New Roman"/>
          <w:i/>
          <w:sz w:val="24"/>
          <w:szCs w:val="24"/>
        </w:rPr>
        <w:t>podmienok školy)</w:t>
      </w:r>
      <w:r w:rsidR="0089319C" w:rsidRPr="00F41527">
        <w:rPr>
          <w:rFonts w:ascii="Times New Roman" w:hAnsi="Times New Roman"/>
          <w:sz w:val="24"/>
          <w:szCs w:val="24"/>
        </w:rPr>
        <w:t xml:space="preserve"> </w:t>
      </w:r>
      <w:r w:rsidR="009F398E" w:rsidRPr="00F41527">
        <w:rPr>
          <w:rFonts w:ascii="Times New Roman" w:hAnsi="Times New Roman"/>
          <w:sz w:val="24"/>
          <w:szCs w:val="24"/>
        </w:rPr>
        <w:t xml:space="preserve">a jeho neelektronické registratúrne záznamy sa ukladajú v príručnej registratúre a registratúrnom stredisku.  </w:t>
      </w:r>
    </w:p>
    <w:p w14:paraId="2B9FB1C8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287411A3" w14:textId="77777777" w:rsidR="00B44FDF" w:rsidRPr="00F41527" w:rsidRDefault="0089319C" w:rsidP="00B44FDF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 </w:t>
      </w:r>
      <w:r w:rsidR="009F398E" w:rsidRPr="00F41527">
        <w:rPr>
          <w:rFonts w:ascii="Times New Roman" w:hAnsi="Times New Roman"/>
          <w:sz w:val="24"/>
          <w:szCs w:val="24"/>
        </w:rPr>
        <w:t>(</w:t>
      </w:r>
      <w:r w:rsidRPr="00F41527">
        <w:rPr>
          <w:rFonts w:ascii="Times New Roman" w:hAnsi="Times New Roman"/>
          <w:sz w:val="24"/>
          <w:szCs w:val="24"/>
        </w:rPr>
        <w:t>5</w:t>
      </w:r>
      <w:r w:rsidR="002F47D3" w:rsidRPr="00F41527">
        <w:rPr>
          <w:rFonts w:ascii="Times New Roman" w:hAnsi="Times New Roman"/>
          <w:sz w:val="24"/>
          <w:szCs w:val="24"/>
        </w:rPr>
        <w:t xml:space="preserve">) </w:t>
      </w:r>
      <w:r w:rsidR="009F398E" w:rsidRPr="00F41527">
        <w:rPr>
          <w:rFonts w:ascii="Times New Roman" w:hAnsi="Times New Roman"/>
          <w:sz w:val="24"/>
          <w:szCs w:val="24"/>
        </w:rPr>
        <w:t>Neelektronická kópia elektronického registratúrneho záznamu, ktorú škola vyhotovila,  nie je registratúrnym záznamom a neukladá sa do príručnej registratúry ani do registratúrneho strediska</w:t>
      </w:r>
      <w:r w:rsidRPr="00F41527">
        <w:rPr>
          <w:rFonts w:ascii="Times New Roman" w:hAnsi="Times New Roman"/>
          <w:sz w:val="24"/>
          <w:szCs w:val="24"/>
        </w:rPr>
        <w:t xml:space="preserve"> s výnimkou záznamov účtovného charakteru.</w:t>
      </w:r>
      <w:r w:rsidR="00B44FDF" w:rsidRPr="00F41527">
        <w:rPr>
          <w:rFonts w:ascii="Times New Roman" w:hAnsi="Times New Roman"/>
          <w:b/>
          <w:sz w:val="24"/>
          <w:szCs w:val="24"/>
        </w:rPr>
        <w:t xml:space="preserve"> </w:t>
      </w:r>
      <w:r w:rsidR="00B44FDF" w:rsidRPr="00F41527">
        <w:rPr>
          <w:rStyle w:val="Nadpis1Char"/>
          <w:rFonts w:eastAsia="Calibri"/>
          <w:b w:val="0"/>
          <w:lang w:val="sk-SK"/>
        </w:rPr>
        <w:t>Ú</w:t>
      </w:r>
      <w:r w:rsidR="00B44FDF" w:rsidRPr="00F41527">
        <w:rPr>
          <w:rStyle w:val="Vrazn"/>
          <w:rFonts w:ascii="Times New Roman" w:hAnsi="Times New Roman"/>
          <w:b w:val="0"/>
          <w:sz w:val="24"/>
          <w:szCs w:val="24"/>
        </w:rPr>
        <w:t>čtovné záznamy sa uchovávajú v listinnej podobe.</w:t>
      </w:r>
      <w:r w:rsidR="00B44FDF" w:rsidRPr="00F41527">
        <w:rPr>
          <w:rStyle w:val="Vrazn"/>
          <w:rFonts w:ascii="Tahoma" w:hAnsi="Tahoma" w:cs="Tahoma"/>
          <w:sz w:val="19"/>
          <w:szCs w:val="19"/>
        </w:rPr>
        <w:t>  </w:t>
      </w:r>
    </w:p>
    <w:p w14:paraId="07D554BD" w14:textId="77777777" w:rsidR="000861F1" w:rsidRDefault="009F398E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B050"/>
          <w:sz w:val="24"/>
          <w:szCs w:val="24"/>
        </w:rPr>
      </w:pPr>
      <w:r w:rsidRPr="00A04077">
        <w:rPr>
          <w:rFonts w:ascii="Times New Roman" w:hAnsi="Times New Roman"/>
          <w:color w:val="00B050"/>
          <w:sz w:val="24"/>
          <w:szCs w:val="24"/>
        </w:rPr>
        <w:tab/>
      </w:r>
    </w:p>
    <w:p w14:paraId="1E2084D2" w14:textId="77777777" w:rsidR="009F398E" w:rsidRPr="007854EA" w:rsidRDefault="009F398E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B050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Alebo</w:t>
      </w:r>
      <w:r w:rsidRPr="007854E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A52A1A" w:rsidRPr="00276E1D">
        <w:rPr>
          <w:rFonts w:ascii="Times New Roman" w:hAnsi="Times New Roman"/>
          <w:highlight w:val="red"/>
        </w:rPr>
        <w:t>(úrad alebo škola si vyberie podľa toho, či používa elektronický informačný systém na správu registratúry alebo nie)</w:t>
      </w:r>
    </w:p>
    <w:p w14:paraId="60941B91" w14:textId="77777777" w:rsidR="000861F1" w:rsidRDefault="000861F1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2CF27B1E" w14:textId="77777777" w:rsidR="009F398E" w:rsidRDefault="002F47D3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="009F398E" w:rsidRPr="0089319C">
        <w:rPr>
          <w:rFonts w:ascii="Times New Roman" w:hAnsi="Times New Roman"/>
          <w:sz w:val="24"/>
          <w:szCs w:val="24"/>
        </w:rPr>
        <w:t xml:space="preserve">Do zavedenia elektronického systému správy registratúry alebo agendového systému škola neelektronickú kópiu elektronického registratúrneho záznamu ukladá v príručnej registratúre alebo registratúrnom stredisku. </w:t>
      </w:r>
    </w:p>
    <w:p w14:paraId="6D6A07E3" w14:textId="77777777" w:rsidR="0089319C" w:rsidRPr="0089319C" w:rsidRDefault="0089319C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17BD6F13" w14:textId="77777777" w:rsidR="009F398E" w:rsidRPr="00F41527" w:rsidRDefault="002F47D3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Cs/>
          <w:spacing w:val="-3"/>
          <w:sz w:val="24"/>
          <w:szCs w:val="24"/>
        </w:rPr>
        <w:t xml:space="preserve">(7)  </w:t>
      </w:r>
      <w:r w:rsidR="0089319C" w:rsidRPr="00F41527">
        <w:rPr>
          <w:rFonts w:ascii="Times New Roman" w:hAnsi="Times New Roman"/>
          <w:bCs/>
          <w:spacing w:val="-3"/>
          <w:sz w:val="24"/>
          <w:szCs w:val="24"/>
        </w:rPr>
        <w:t>Elektronický registratúrny záznam sa ukladá vo formáte podľa osobitného predpisu,</w:t>
      </w:r>
      <w:r w:rsidR="0089319C" w:rsidRPr="00F41527">
        <w:rPr>
          <w:rStyle w:val="Odkaznapoznmkupodiarou"/>
          <w:rFonts w:ascii="Times New Roman" w:hAnsi="Times New Roman"/>
          <w:bCs/>
          <w:spacing w:val="-3"/>
          <w:sz w:val="24"/>
          <w:szCs w:val="24"/>
        </w:rPr>
        <w:footnoteReference w:id="24"/>
      </w:r>
      <w:r w:rsidR="0089319C" w:rsidRPr="00F41527">
        <w:rPr>
          <w:rFonts w:ascii="Times New Roman" w:hAnsi="Times New Roman"/>
          <w:bCs/>
          <w:spacing w:val="-3"/>
          <w:sz w:val="24"/>
          <w:szCs w:val="24"/>
        </w:rPr>
        <w:t xml:space="preserve">  ktorý zaručí jeho nemennosť a umožní jeho zobrazenie používateľsky zrozumiteľným spôsobom.</w:t>
      </w:r>
    </w:p>
    <w:p w14:paraId="595AFD0C" w14:textId="77777777" w:rsidR="00F643AE" w:rsidRPr="00F41527" w:rsidRDefault="00F643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p w14:paraId="12AAAAB3" w14:textId="77777777" w:rsidR="00F643AE" w:rsidRPr="00F41527" w:rsidRDefault="00F643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Cs/>
          <w:spacing w:val="-3"/>
          <w:sz w:val="24"/>
          <w:szCs w:val="24"/>
        </w:rPr>
        <w:t>(8)  Miesto uloženia registratúry školy (ďalej len "príručná registratúra") určí riaditeľ školy.</w:t>
      </w:r>
    </w:p>
    <w:p w14:paraId="386359BD" w14:textId="77777777" w:rsidR="00F643AE" w:rsidRPr="00F41527" w:rsidRDefault="00F643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p w14:paraId="567670CA" w14:textId="77777777" w:rsidR="00F643AE" w:rsidRPr="00F41527" w:rsidRDefault="00F643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Cs/>
          <w:spacing w:val="-3"/>
          <w:sz w:val="24"/>
          <w:szCs w:val="24"/>
        </w:rPr>
        <w:t>(9</w:t>
      </w:r>
      <w:r w:rsidR="007854EA" w:rsidRPr="00F41527">
        <w:rPr>
          <w:rFonts w:ascii="Times New Roman" w:hAnsi="Times New Roman"/>
          <w:bCs/>
          <w:spacing w:val="-3"/>
          <w:sz w:val="24"/>
          <w:szCs w:val="24"/>
        </w:rPr>
        <w:t xml:space="preserve">) </w:t>
      </w:r>
      <w:r w:rsidRPr="00F41527">
        <w:rPr>
          <w:rFonts w:ascii="Times New Roman" w:hAnsi="Times New Roman"/>
          <w:bCs/>
          <w:spacing w:val="-3"/>
          <w:sz w:val="24"/>
          <w:szCs w:val="24"/>
        </w:rPr>
        <w:t>Spisy sa ukladajú podľa ročníkov a podľa registratúrnych značiek v samostatnej úložnej jednotke pre každú registratúrnu značku, kde sú uložené podľa číselného poradia s najvyšším číslom navrchu.</w:t>
      </w:r>
    </w:p>
    <w:p w14:paraId="18D1DA04" w14:textId="77777777" w:rsidR="00F643AE" w:rsidRPr="00F41527" w:rsidRDefault="00F643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p w14:paraId="45A57CC2" w14:textId="77777777" w:rsidR="00F643AE" w:rsidRPr="00F41527" w:rsidRDefault="007854EA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Cs/>
          <w:spacing w:val="-3"/>
          <w:sz w:val="24"/>
          <w:szCs w:val="24"/>
        </w:rPr>
        <w:t xml:space="preserve">(4) </w:t>
      </w:r>
      <w:r w:rsidR="00F643AE" w:rsidRPr="00F41527">
        <w:rPr>
          <w:rFonts w:ascii="Times New Roman" w:hAnsi="Times New Roman"/>
          <w:bCs/>
          <w:spacing w:val="-3"/>
          <w:sz w:val="24"/>
          <w:szCs w:val="24"/>
        </w:rPr>
        <w:t>Úložná jednotka sa označuje štítkom s názvom úradu, názvom útvaru, názvom druhu agendy priradenej k registratúrnej značke, registratúrnou</w:t>
      </w:r>
      <w:r w:rsidR="00E765C2">
        <w:rPr>
          <w:rFonts w:ascii="Times New Roman" w:hAnsi="Times New Roman"/>
          <w:bCs/>
          <w:spacing w:val="-3"/>
          <w:sz w:val="24"/>
          <w:szCs w:val="24"/>
        </w:rPr>
        <w:t xml:space="preserve"> značkou, znakom hodnoty, ak je</w:t>
      </w:r>
      <w:r w:rsidRPr="00F41527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F643AE" w:rsidRPr="00F41527">
        <w:rPr>
          <w:rFonts w:ascii="Times New Roman" w:hAnsi="Times New Roman"/>
          <w:bCs/>
          <w:spacing w:val="-3"/>
          <w:sz w:val="24"/>
          <w:szCs w:val="24"/>
        </w:rPr>
        <w:t>v registratúrnom pláne ustanovený, lehotou uloženia a ročníkom spisov. Vzor štítku</w:t>
      </w:r>
      <w:r w:rsidRPr="00F41527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F643AE" w:rsidRPr="00F41527">
        <w:rPr>
          <w:rFonts w:ascii="Times New Roman" w:hAnsi="Times New Roman"/>
          <w:bCs/>
          <w:spacing w:val="-3"/>
          <w:sz w:val="24"/>
          <w:szCs w:val="24"/>
        </w:rPr>
        <w:t>s identifikačnými údajmi je uvedený v prílohe č. 5 tohto predpisu.</w:t>
      </w:r>
    </w:p>
    <w:p w14:paraId="78AFE5E1" w14:textId="77777777" w:rsidR="00F643AE" w:rsidRPr="00F41527" w:rsidRDefault="00F643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p w14:paraId="0F12ECEA" w14:textId="77777777" w:rsidR="0006130E" w:rsidRPr="00F41527" w:rsidRDefault="007854EA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Cs/>
          <w:spacing w:val="-3"/>
          <w:sz w:val="24"/>
          <w:szCs w:val="24"/>
        </w:rPr>
        <w:lastRenderedPageBreak/>
        <w:t xml:space="preserve">(6) </w:t>
      </w:r>
      <w:r w:rsidR="00F643AE" w:rsidRPr="00F41527">
        <w:rPr>
          <w:rFonts w:ascii="Times New Roman" w:hAnsi="Times New Roman"/>
          <w:bCs/>
          <w:spacing w:val="-3"/>
          <w:sz w:val="24"/>
          <w:szCs w:val="24"/>
        </w:rPr>
        <w:t xml:space="preserve">Uzatvorené spisy sa po uplynutí jedného roku úschovy v príručnej registratúre premiestňujú do registratúrneho strediska. Uzatvorené spisy z elektronickej príručnej registratúry sa </w:t>
      </w:r>
      <w:r w:rsidR="00505010" w:rsidRPr="00F41527">
        <w:rPr>
          <w:rFonts w:ascii="Times New Roman" w:hAnsi="Times New Roman"/>
          <w:bCs/>
          <w:spacing w:val="-3"/>
          <w:sz w:val="24"/>
          <w:szCs w:val="24"/>
        </w:rPr>
        <w:t>presunú</w:t>
      </w:r>
      <w:r w:rsidR="00F643AE" w:rsidRPr="00F41527">
        <w:rPr>
          <w:rFonts w:ascii="Times New Roman" w:hAnsi="Times New Roman"/>
          <w:bCs/>
          <w:spacing w:val="-3"/>
          <w:sz w:val="24"/>
          <w:szCs w:val="24"/>
        </w:rPr>
        <w:t xml:space="preserve"> do elektronického registratúrneho strediska v elektronickom systéme správy registratúry</w:t>
      </w:r>
      <w:r w:rsidR="00A52A1A" w:rsidRPr="00F41527">
        <w:rPr>
          <w:rFonts w:ascii="Times New Roman" w:hAnsi="Times New Roman"/>
          <w:bCs/>
          <w:i/>
          <w:spacing w:val="-3"/>
          <w:sz w:val="24"/>
          <w:szCs w:val="24"/>
        </w:rPr>
        <w:t>.</w:t>
      </w:r>
    </w:p>
    <w:p w14:paraId="6417905E" w14:textId="77777777" w:rsidR="009C5A26" w:rsidRPr="00F41527" w:rsidRDefault="009C5A26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14:paraId="770A4B4C" w14:textId="77777777" w:rsidR="00112F1B" w:rsidRPr="00F41527" w:rsidRDefault="00112F1B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pacing w:val="-3"/>
          <w:sz w:val="24"/>
          <w:szCs w:val="24"/>
        </w:rPr>
        <w:t xml:space="preserve">           </w:t>
      </w:r>
      <w:r w:rsidRPr="00F41527">
        <w:rPr>
          <w:rFonts w:ascii="Times New Roman" w:hAnsi="Times New Roman"/>
          <w:b/>
          <w:spacing w:val="-3"/>
          <w:sz w:val="24"/>
          <w:szCs w:val="24"/>
        </w:rPr>
        <w:tab/>
        <w:t xml:space="preserve">  Čl. 1</w:t>
      </w:r>
      <w:r w:rsidR="00A868F0" w:rsidRPr="00F41527">
        <w:rPr>
          <w:rFonts w:ascii="Times New Roman" w:hAnsi="Times New Roman"/>
          <w:b/>
          <w:spacing w:val="-3"/>
          <w:sz w:val="24"/>
          <w:szCs w:val="24"/>
        </w:rPr>
        <w:t>9</w:t>
      </w:r>
    </w:p>
    <w:p w14:paraId="60F7AB0D" w14:textId="77777777" w:rsidR="00FE21B9" w:rsidRPr="00F41527" w:rsidRDefault="00112F1B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pacing w:val="-3"/>
          <w:sz w:val="24"/>
          <w:szCs w:val="24"/>
        </w:rPr>
        <w:tab/>
        <w:t xml:space="preserve">Registratúrne stredisko </w:t>
      </w:r>
    </w:p>
    <w:p w14:paraId="186A0916" w14:textId="77777777" w:rsidR="00FE21B9" w:rsidRPr="00F41527" w:rsidRDefault="00FE21B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14:paraId="36EB5208" w14:textId="77777777" w:rsidR="00041279" w:rsidRPr="00F41527" w:rsidRDefault="007854EA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Činnosť registratúrneho strediska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25"/>
      </w:r>
    </w:p>
    <w:p w14:paraId="7CB6C9DB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0B6AC54E" w14:textId="77777777" w:rsidR="00041279" w:rsidRPr="00F41527" w:rsidRDefault="007854EA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(2)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Za správu registratúrneho strediska zodpovedá administratívny zamestnanec alebo poverený zamestnanec školy.</w:t>
      </w:r>
    </w:p>
    <w:p w14:paraId="1A2006CC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59B18232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(3)   Administratívny zamestnanec alebo poverený zamestnanec školy </w:t>
      </w:r>
    </w:p>
    <w:p w14:paraId="09DC99F3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a) preberá do registratúrneho strediska uzatvorené spisy,</w:t>
      </w:r>
    </w:p>
    <w:p w14:paraId="6F0AB453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b) eviduje prevzaté spisy,</w:t>
      </w:r>
    </w:p>
    <w:p w14:paraId="08B4C513" w14:textId="77777777" w:rsidR="007854EA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c) oz</w:t>
      </w:r>
      <w:r w:rsidR="007854EA" w:rsidRPr="00F41527">
        <w:rPr>
          <w:rFonts w:ascii="Times New Roman" w:hAnsi="Times New Roman"/>
          <w:spacing w:val="-3"/>
          <w:sz w:val="24"/>
          <w:szCs w:val="24"/>
        </w:rPr>
        <w:t>načuje a ukladá prevzaté spisy,</w:t>
      </w:r>
      <w:r w:rsidRPr="00F41527">
        <w:rPr>
          <w:rFonts w:ascii="Times New Roman" w:hAnsi="Times New Roman"/>
          <w:spacing w:val="-3"/>
          <w:sz w:val="24"/>
          <w:szCs w:val="24"/>
        </w:rPr>
        <w:tab/>
      </w:r>
    </w:p>
    <w:p w14:paraId="19F91331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d) bezpečne uschováva a všestranne ochraňuje prevzaté spisy,</w:t>
      </w:r>
    </w:p>
    <w:p w14:paraId="0361F581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e) zabezpečuje prístup k prevzatým spisom a jeho evidenciu,</w:t>
      </w:r>
    </w:p>
    <w:p w14:paraId="6013F9E7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f) zabezpečuje vyraďovanie spisov vrátane vyraďovania špeciálnych druhov záznamov,</w:t>
      </w:r>
    </w:p>
    <w:p w14:paraId="7966FAEA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g) usmerňuje postup  pri dodržiavaní ustanovení tohto predpisu,</w:t>
      </w:r>
    </w:p>
    <w:p w14:paraId="7EB4E7B4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h) zabezpečuje školenia k tomuto predpisu,</w:t>
      </w:r>
    </w:p>
    <w:p w14:paraId="7D29D89A" w14:textId="77777777" w:rsidR="007854EA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i) je vecným správcom elektronického systému správy registratúry,</w:t>
      </w:r>
    </w:p>
    <w:p w14:paraId="496781A8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 j) preveruje</w:t>
      </w:r>
      <w:r w:rsidR="00505010" w:rsidRPr="00F41527">
        <w:rPr>
          <w:rFonts w:ascii="Times New Roman" w:hAnsi="Times New Roman"/>
          <w:spacing w:val="-3"/>
          <w:sz w:val="24"/>
          <w:szCs w:val="24"/>
        </w:rPr>
        <w:t xml:space="preserve"> formou vnútornej kontroly</w:t>
      </w:r>
      <w:r w:rsidRPr="00F41527">
        <w:rPr>
          <w:rFonts w:ascii="Times New Roman" w:hAnsi="Times New Roman"/>
          <w:spacing w:val="-3"/>
          <w:sz w:val="24"/>
          <w:szCs w:val="24"/>
        </w:rPr>
        <w:t xml:space="preserve"> plnenie povinností pri správe registratúry školy.</w:t>
      </w:r>
    </w:p>
    <w:p w14:paraId="22E5F1A9" w14:textId="77777777" w:rsidR="00070B34" w:rsidRPr="00F41527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 xml:space="preserve">+ </w:t>
      </w:r>
      <w:r w:rsidRPr="00F41527">
        <w:rPr>
          <w:rFonts w:ascii="Times New Roman" w:hAnsi="Times New Roman"/>
          <w:i/>
          <w:spacing w:val="-3"/>
          <w:sz w:val="24"/>
          <w:szCs w:val="24"/>
        </w:rPr>
        <w:t>doplniť a upraviť  podľa podmienok školy.</w:t>
      </w:r>
    </w:p>
    <w:p w14:paraId="6A749BE3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168D35D9" w14:textId="77777777" w:rsidR="00041279" w:rsidRPr="00041279" w:rsidRDefault="00070B34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(4</w:t>
      </w:r>
      <w:r w:rsidR="006273F4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7854EA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Spisy sa v registratúrnom stredisku ukladajú podľa ročníkov a podľa registratúrnyc</w:t>
      </w:r>
      <w:r w:rsidR="00041279" w:rsidRPr="00041279">
        <w:rPr>
          <w:rFonts w:ascii="Times New Roman" w:hAnsi="Times New Roman"/>
          <w:spacing w:val="-3"/>
          <w:sz w:val="24"/>
          <w:szCs w:val="24"/>
        </w:rPr>
        <w:t xml:space="preserve">h značiek so zachovaním číselného poradia v rámci registratúrnej značky.  </w:t>
      </w:r>
    </w:p>
    <w:p w14:paraId="42578C44" w14:textId="77777777" w:rsidR="00041279" w:rsidRPr="00041279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33ACDCA7" w14:textId="77777777" w:rsidR="00041279" w:rsidRPr="00F41527" w:rsidRDefault="00F643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(5</w:t>
      </w:r>
      <w:r w:rsidR="006273F4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B547E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>Škola dôsledne dbá o také umiestnenie a materiálno-technické vybavenie registratúrneho strediska, aby spĺňalo podmienky pre všestrannú ochranu registratúry.</w:t>
      </w:r>
      <w:r w:rsidR="00041279" w:rsidRPr="00F41527">
        <w:rPr>
          <w:rStyle w:val="Odkaznapoznmkupodiarou"/>
          <w:rFonts w:ascii="Times New Roman" w:hAnsi="Times New Roman"/>
          <w:spacing w:val="-3"/>
          <w:sz w:val="24"/>
          <w:szCs w:val="24"/>
        </w:rPr>
        <w:footnoteReference w:id="26"/>
      </w:r>
    </w:p>
    <w:p w14:paraId="0999C53E" w14:textId="77777777" w:rsidR="00041279" w:rsidRPr="00F41527" w:rsidRDefault="00041279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B309571" w14:textId="77777777" w:rsidR="00F4697D" w:rsidRPr="00F41527" w:rsidRDefault="00F643AE" w:rsidP="00CC5D3D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F41527">
        <w:rPr>
          <w:rFonts w:ascii="Times New Roman" w:hAnsi="Times New Roman"/>
          <w:spacing w:val="-3"/>
          <w:sz w:val="24"/>
          <w:szCs w:val="24"/>
        </w:rPr>
        <w:t>(6</w:t>
      </w:r>
      <w:r w:rsidR="006273F4" w:rsidRPr="00F41527">
        <w:rPr>
          <w:rFonts w:ascii="Times New Roman" w:hAnsi="Times New Roman"/>
          <w:spacing w:val="-3"/>
          <w:sz w:val="24"/>
          <w:szCs w:val="24"/>
        </w:rPr>
        <w:t>)</w:t>
      </w:r>
      <w:r w:rsidR="00B547E4" w:rsidRPr="00F4152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pacing w:val="-3"/>
          <w:sz w:val="24"/>
          <w:szCs w:val="24"/>
        </w:rPr>
        <w:t xml:space="preserve">V registratúrnom stredisku sa ukladajú aj špeciálne druhy záznamov. </w:t>
      </w:r>
    </w:p>
    <w:p w14:paraId="41E1F98D" w14:textId="77777777" w:rsidR="0006130E" w:rsidRPr="00F41527" w:rsidRDefault="0006130E" w:rsidP="00CC5D3D">
      <w:pPr>
        <w:spacing w:line="240" w:lineRule="auto"/>
      </w:pPr>
    </w:p>
    <w:p w14:paraId="152F6679" w14:textId="77777777" w:rsidR="00F4697D" w:rsidRPr="00F41527" w:rsidRDefault="00F4697D" w:rsidP="00CC5D3D">
      <w:pPr>
        <w:spacing w:line="240" w:lineRule="auto"/>
        <w:ind w:left="3570"/>
        <w:rPr>
          <w:rFonts w:ascii="Times New Roman" w:eastAsia="Times New Roman" w:hAnsi="Times New Roman"/>
          <w:b/>
          <w:bCs/>
          <w:sz w:val="24"/>
          <w:szCs w:val="24"/>
        </w:rPr>
      </w:pPr>
      <w:r w:rsidRPr="00F41527">
        <w:rPr>
          <w:rFonts w:ascii="Times New Roman" w:eastAsia="Times New Roman" w:hAnsi="Times New Roman"/>
          <w:b/>
          <w:bCs/>
          <w:sz w:val="24"/>
          <w:szCs w:val="24"/>
        </w:rPr>
        <w:t xml:space="preserve">   SIEDMA ČASŤ</w:t>
      </w:r>
    </w:p>
    <w:p w14:paraId="567AF809" w14:textId="77777777" w:rsidR="000861F1" w:rsidRPr="00F41527" w:rsidRDefault="000861F1" w:rsidP="00CC5D3D">
      <w:pPr>
        <w:pStyle w:val="Nadpis1"/>
        <w:keepNext w:val="0"/>
        <w:jc w:val="center"/>
      </w:pPr>
    </w:p>
    <w:p w14:paraId="468A676E" w14:textId="77777777" w:rsidR="00041279" w:rsidRPr="00F41527" w:rsidRDefault="00041279" w:rsidP="000861F1">
      <w:pPr>
        <w:tabs>
          <w:tab w:val="center" w:pos="4513"/>
        </w:tabs>
        <w:suppressAutoHyphens/>
        <w:spacing w:line="240" w:lineRule="auto"/>
        <w:jc w:val="center"/>
      </w:pPr>
      <w:r w:rsidRPr="00F41527">
        <w:rPr>
          <w:rFonts w:ascii="Times New Roman" w:hAnsi="Times New Roman"/>
          <w:b/>
          <w:spacing w:val="-3"/>
          <w:sz w:val="24"/>
          <w:szCs w:val="24"/>
        </w:rPr>
        <w:t xml:space="preserve">Čl.  </w:t>
      </w:r>
      <w:r w:rsidR="00A868F0" w:rsidRPr="00F41527">
        <w:rPr>
          <w:rFonts w:ascii="Times New Roman" w:hAnsi="Times New Roman"/>
          <w:b/>
          <w:spacing w:val="-3"/>
          <w:sz w:val="24"/>
          <w:szCs w:val="24"/>
        </w:rPr>
        <w:t>20</w:t>
      </w:r>
    </w:p>
    <w:p w14:paraId="46AED1F5" w14:textId="77777777" w:rsidR="00041279" w:rsidRPr="00F41527" w:rsidRDefault="00041279" w:rsidP="00CC5D3D">
      <w:pPr>
        <w:pStyle w:val="Nadpis1"/>
        <w:keepNext w:val="0"/>
        <w:jc w:val="center"/>
      </w:pPr>
      <w:r w:rsidRPr="00F41527">
        <w:t>Prístup k registratúre</w:t>
      </w:r>
    </w:p>
    <w:p w14:paraId="3BB98C88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5850FFCB" w14:textId="77777777" w:rsidR="00041279" w:rsidRPr="00F41527" w:rsidRDefault="00C337EE" w:rsidP="00CC5D3D">
      <w:pPr>
        <w:pStyle w:val="Nadpis1"/>
        <w:keepNext w:val="0"/>
        <w:rPr>
          <w:b w:val="0"/>
        </w:rPr>
      </w:pPr>
      <w:r w:rsidRPr="00F41527">
        <w:rPr>
          <w:b w:val="0"/>
        </w:rPr>
        <w:t>(1)</w:t>
      </w:r>
      <w:r w:rsidRPr="00F41527">
        <w:rPr>
          <w:b w:val="0"/>
          <w:lang w:val="sk-SK"/>
        </w:rPr>
        <w:t xml:space="preserve"> </w:t>
      </w:r>
      <w:r w:rsidR="00041279" w:rsidRPr="00F41527">
        <w:rPr>
          <w:b w:val="0"/>
        </w:rPr>
        <w:t>Prístup k registratúre upravuje osobitný predpis.</w:t>
      </w:r>
      <w:r w:rsidR="00041279" w:rsidRPr="00F41527">
        <w:rPr>
          <w:rStyle w:val="Odkaznapoznmkupodiarou"/>
          <w:b w:val="0"/>
        </w:rPr>
        <w:footnoteReference w:id="27"/>
      </w:r>
    </w:p>
    <w:p w14:paraId="3671E60A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4A92D890" w14:textId="77777777" w:rsidR="00041279" w:rsidRPr="00F41527" w:rsidRDefault="00C337EE" w:rsidP="00CC5D3D">
      <w:pPr>
        <w:pStyle w:val="Nadpis1"/>
        <w:keepNext w:val="0"/>
        <w:rPr>
          <w:b w:val="0"/>
          <w:lang w:val="sk-SK"/>
        </w:rPr>
      </w:pPr>
      <w:r w:rsidRPr="00F41527">
        <w:rPr>
          <w:b w:val="0"/>
        </w:rPr>
        <w:t>(2)</w:t>
      </w:r>
      <w:r w:rsidRPr="00F41527">
        <w:rPr>
          <w:b w:val="0"/>
          <w:lang w:val="sk-SK"/>
        </w:rPr>
        <w:t xml:space="preserve"> </w:t>
      </w:r>
      <w:r w:rsidR="00041279" w:rsidRPr="00F41527">
        <w:rPr>
          <w:b w:val="0"/>
        </w:rPr>
        <w:t xml:space="preserve">Prístup k spisom uloženým v príručnej registratúre alebo v registratúrnom stredisku sa zamestnancom školy umožňuje v rozsahu potrebnom na plnenie svojich pracovných úloh </w:t>
      </w:r>
      <w:r w:rsidRPr="00F41527">
        <w:rPr>
          <w:b w:val="0"/>
          <w:lang w:val="sk-SK"/>
        </w:rPr>
        <w:t xml:space="preserve">      </w:t>
      </w:r>
      <w:r w:rsidR="00041279" w:rsidRPr="00F41527">
        <w:rPr>
          <w:b w:val="0"/>
        </w:rPr>
        <w:t>v prítomnosti administratívneho zamestnanca.</w:t>
      </w:r>
      <w:r w:rsidR="00217B76" w:rsidRPr="00F41527">
        <w:rPr>
          <w:b w:val="0"/>
          <w:lang w:val="sk-SK"/>
        </w:rPr>
        <w:t xml:space="preserve"> </w:t>
      </w:r>
    </w:p>
    <w:p w14:paraId="7E8AD85C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2F9B4FA3" w14:textId="77777777" w:rsidR="00041279" w:rsidRPr="00041279" w:rsidRDefault="00C337EE" w:rsidP="00CC5D3D">
      <w:pPr>
        <w:pStyle w:val="Nadpis1"/>
        <w:keepNext w:val="0"/>
        <w:rPr>
          <w:b w:val="0"/>
        </w:rPr>
      </w:pPr>
      <w:r w:rsidRPr="00F41527">
        <w:rPr>
          <w:b w:val="0"/>
        </w:rPr>
        <w:lastRenderedPageBreak/>
        <w:t>(3)</w:t>
      </w:r>
      <w:r w:rsidRPr="00F41527">
        <w:rPr>
          <w:b w:val="0"/>
          <w:lang w:val="sk-SK"/>
        </w:rPr>
        <w:t xml:space="preserve"> </w:t>
      </w:r>
      <w:r w:rsidR="00041279" w:rsidRPr="00F41527">
        <w:rPr>
          <w:b w:val="0"/>
        </w:rPr>
        <w:t xml:space="preserve">Zamestnancom sa spisy vypožičiavajú na </w:t>
      </w:r>
      <w:r w:rsidR="00041279" w:rsidRPr="00F41527">
        <w:rPr>
          <w:b w:val="0"/>
          <w:i/>
        </w:rPr>
        <w:t>15 pracovných dní (upraviť podľa podmienok školy)</w:t>
      </w:r>
      <w:r w:rsidR="00041279" w:rsidRPr="00F41527">
        <w:rPr>
          <w:b w:val="0"/>
        </w:rPr>
        <w:t xml:space="preserve">. Zamestnanec potvrdí prevzatie vypožičaného spisu podpisom na výpožičnom </w:t>
      </w:r>
      <w:r w:rsidR="00041279" w:rsidRPr="00041279">
        <w:rPr>
          <w:b w:val="0"/>
        </w:rPr>
        <w:t xml:space="preserve">lístku. Výpožičný lístok sa vyplňuje v dvoch vyhotoveniach a pre každý vyžiadaný spis osobitne. </w:t>
      </w:r>
      <w:r w:rsidR="0076202B" w:rsidRPr="0076202B">
        <w:rPr>
          <w:b w:val="0"/>
        </w:rPr>
        <w:t>Výpožičný lístok, ktorého vzor tvorí prílohu č. 6 tohto predpisu, sa vloží na miesto vypožičaného spisu.</w:t>
      </w:r>
    </w:p>
    <w:p w14:paraId="744AF0C3" w14:textId="77777777" w:rsidR="00041279" w:rsidRPr="00E3028B" w:rsidRDefault="00041279" w:rsidP="00CC5D3D">
      <w:pPr>
        <w:pStyle w:val="Nadpis1"/>
        <w:keepNext w:val="0"/>
        <w:rPr>
          <w:b w:val="0"/>
        </w:rPr>
      </w:pPr>
    </w:p>
    <w:p w14:paraId="7A034CCA" w14:textId="77777777" w:rsidR="00041279" w:rsidRPr="00041279" w:rsidRDefault="00C337EE" w:rsidP="00CC5D3D">
      <w:pPr>
        <w:pStyle w:val="Nadpis1"/>
        <w:keepNext w:val="0"/>
        <w:rPr>
          <w:b w:val="0"/>
        </w:rPr>
      </w:pPr>
      <w:r>
        <w:rPr>
          <w:b w:val="0"/>
        </w:rPr>
        <w:t>(4)</w:t>
      </w:r>
      <w:r>
        <w:rPr>
          <w:b w:val="0"/>
          <w:lang w:val="sk-SK"/>
        </w:rPr>
        <w:t xml:space="preserve"> </w:t>
      </w:r>
      <w:r w:rsidR="00041279" w:rsidRPr="00E3028B">
        <w:rPr>
          <w:b w:val="0"/>
        </w:rPr>
        <w:t>Škola umožní na základe písomného poverenia nazeranie do registratúry</w:t>
      </w:r>
      <w:r w:rsidR="001E0A35" w:rsidRPr="00E3028B">
        <w:rPr>
          <w:b w:val="0"/>
          <w:lang w:val="sk-SK"/>
        </w:rPr>
        <w:t xml:space="preserve"> </w:t>
      </w:r>
      <w:r w:rsidR="001E0A35" w:rsidRPr="00332D85">
        <w:rPr>
          <w:b w:val="0"/>
          <w:lang w:val="sk-SK"/>
        </w:rPr>
        <w:t>fyzickým osobám</w:t>
      </w:r>
      <w:r w:rsidR="001E0A35" w:rsidRPr="00217B76">
        <w:rPr>
          <w:b w:val="0"/>
          <w:color w:val="FF0000"/>
          <w:lang w:val="sk-SK"/>
        </w:rPr>
        <w:t xml:space="preserve"> </w:t>
      </w:r>
      <w:r w:rsidR="001E0A35" w:rsidRPr="00E3028B">
        <w:rPr>
          <w:b w:val="0"/>
          <w:lang w:val="sk-SK"/>
        </w:rPr>
        <w:t xml:space="preserve">a </w:t>
      </w:r>
      <w:r w:rsidR="00041279" w:rsidRPr="00E3028B">
        <w:rPr>
          <w:b w:val="0"/>
        </w:rPr>
        <w:t xml:space="preserve">právnickým osobám, ktoré do nich potrebujú nazrieť v súvislosti s plnením </w:t>
      </w:r>
      <w:r w:rsidR="001E0A35" w:rsidRPr="00E3028B">
        <w:rPr>
          <w:b w:val="0"/>
          <w:lang w:val="sk-SK"/>
        </w:rPr>
        <w:t>ich</w:t>
      </w:r>
      <w:r w:rsidR="00041279" w:rsidRPr="00E3028B">
        <w:rPr>
          <w:b w:val="0"/>
        </w:rPr>
        <w:t xml:space="preserve"> pracovných</w:t>
      </w:r>
      <w:r w:rsidR="001E0A35" w:rsidRPr="00E3028B">
        <w:rPr>
          <w:b w:val="0"/>
          <w:lang w:val="sk-SK"/>
        </w:rPr>
        <w:t xml:space="preserve"> alebo služobných</w:t>
      </w:r>
      <w:r w:rsidR="00041279" w:rsidRPr="00E3028B">
        <w:rPr>
          <w:b w:val="0"/>
        </w:rPr>
        <w:t xml:space="preserve"> úloh</w:t>
      </w:r>
      <w:r w:rsidR="001E0A35" w:rsidRPr="00E3028B">
        <w:rPr>
          <w:b w:val="0"/>
          <w:lang w:val="sk-SK"/>
        </w:rPr>
        <w:t xml:space="preserve"> alebo výkonu ich činnosti</w:t>
      </w:r>
      <w:r w:rsidR="001E0A35" w:rsidRPr="00E3028B">
        <w:rPr>
          <w:b w:val="0"/>
        </w:rPr>
        <w:t>. Škola</w:t>
      </w:r>
      <w:r w:rsidR="001E0A35" w:rsidRPr="00E3028B">
        <w:rPr>
          <w:b w:val="0"/>
          <w:lang w:val="sk-SK"/>
        </w:rPr>
        <w:t xml:space="preserve"> môže povoliť</w:t>
      </w:r>
      <w:r w:rsidR="00041279" w:rsidRPr="00E3028B">
        <w:rPr>
          <w:b w:val="0"/>
        </w:rPr>
        <w:t xml:space="preserve"> nazretie </w:t>
      </w:r>
      <w:r>
        <w:rPr>
          <w:b w:val="0"/>
          <w:lang w:val="sk-SK"/>
        </w:rPr>
        <w:t xml:space="preserve"> </w:t>
      </w:r>
      <w:r w:rsidR="00041279" w:rsidRPr="00041279">
        <w:rPr>
          <w:b w:val="0"/>
        </w:rPr>
        <w:t>do spisov na základe písomnej žiadosti aj iným osobám, ak sa ich týkajú a ak preukážu odôvodnenosť svojej požiadavky.</w:t>
      </w:r>
    </w:p>
    <w:p w14:paraId="6BA5ED92" w14:textId="77777777" w:rsidR="00041279" w:rsidRPr="00041279" w:rsidRDefault="00041279" w:rsidP="00CC5D3D">
      <w:pPr>
        <w:pStyle w:val="Nadpis1"/>
        <w:keepNext w:val="0"/>
        <w:rPr>
          <w:b w:val="0"/>
        </w:rPr>
      </w:pPr>
    </w:p>
    <w:p w14:paraId="5797F48C" w14:textId="77777777" w:rsidR="00041279" w:rsidRDefault="00C337EE" w:rsidP="00CC5D3D">
      <w:pPr>
        <w:pStyle w:val="Nadpis1"/>
        <w:keepNext w:val="0"/>
        <w:rPr>
          <w:b w:val="0"/>
          <w:i/>
          <w:lang w:val="sk-SK"/>
        </w:rPr>
      </w:pPr>
      <w:r>
        <w:rPr>
          <w:b w:val="0"/>
        </w:rPr>
        <w:t>(5)</w:t>
      </w:r>
      <w:r>
        <w:rPr>
          <w:b w:val="0"/>
          <w:lang w:val="sk-SK"/>
        </w:rPr>
        <w:t xml:space="preserve"> </w:t>
      </w:r>
      <w:r w:rsidR="00041279" w:rsidRPr="00041279">
        <w:rPr>
          <w:b w:val="0"/>
        </w:rPr>
        <w:t>Vypožičanie spisu mimo školu  môže povoliť len riaditeľ školy. V t</w:t>
      </w:r>
      <w:r w:rsidR="00F47697">
        <w:rPr>
          <w:b w:val="0"/>
        </w:rPr>
        <w:t>akom prípade sa vyhotoví reverz</w:t>
      </w:r>
      <w:r w:rsidR="00F47697">
        <w:rPr>
          <w:b w:val="0"/>
          <w:lang w:val="sk-SK"/>
        </w:rPr>
        <w:t>, ktorého vzor tvorí prílohu č.</w:t>
      </w:r>
      <w:r w:rsidR="0006130E">
        <w:rPr>
          <w:b w:val="0"/>
          <w:lang w:val="sk-SK"/>
        </w:rPr>
        <w:t xml:space="preserve"> 7</w:t>
      </w:r>
      <w:r w:rsidR="00F47697">
        <w:rPr>
          <w:b w:val="0"/>
          <w:lang w:val="sk-SK"/>
        </w:rPr>
        <w:t xml:space="preserve">  tohto predpisu.</w:t>
      </w:r>
      <w:r w:rsidR="00041279" w:rsidRPr="00041279">
        <w:rPr>
          <w:b w:val="0"/>
        </w:rPr>
        <w:t xml:space="preserve"> Reverz sa vyhotoví v dvoch exemplároch a uvedie  sa v ňom číslo spisu, vec, počet listov, počet a druh príloh, identifikačné údaje o žiadateľovi.</w:t>
      </w:r>
      <w:r w:rsidR="009F398E">
        <w:rPr>
          <w:b w:val="0"/>
          <w:lang w:val="sk-SK"/>
        </w:rPr>
        <w:t xml:space="preserve"> </w:t>
      </w:r>
      <w:r w:rsidR="009F398E" w:rsidRPr="00217B76">
        <w:rPr>
          <w:b w:val="0"/>
          <w:lang w:val="sk-SK"/>
        </w:rPr>
        <w:t>Elektronický</w:t>
      </w:r>
      <w:r w:rsidR="00B623B3" w:rsidRPr="00217B76">
        <w:rPr>
          <w:b w:val="0"/>
          <w:lang w:val="sk-SK"/>
        </w:rPr>
        <w:t xml:space="preserve"> registratúrny záznam a elektronický</w:t>
      </w:r>
      <w:r w:rsidR="009F398E" w:rsidRPr="00217B76">
        <w:rPr>
          <w:b w:val="0"/>
          <w:lang w:val="sk-SK"/>
        </w:rPr>
        <w:t xml:space="preserve"> spis sa nevypožičiava, sprístupňuje sa spravidla vyhotovením kópie</w:t>
      </w:r>
      <w:r w:rsidR="00F41527">
        <w:rPr>
          <w:b w:val="0"/>
          <w:i/>
          <w:lang w:val="sk-SK"/>
        </w:rPr>
        <w:t>.</w:t>
      </w:r>
    </w:p>
    <w:p w14:paraId="7B8D7818" w14:textId="77777777" w:rsidR="00F47697" w:rsidRDefault="00F47697" w:rsidP="00CC5D3D">
      <w:pPr>
        <w:spacing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7D453DBB" w14:textId="77777777" w:rsidR="00F47697" w:rsidRPr="00F41527" w:rsidRDefault="0098203F" w:rsidP="00CC5D3D">
      <w:pPr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(6) </w:t>
      </w:r>
      <w:r w:rsidR="00F47697" w:rsidRPr="00F41527">
        <w:rPr>
          <w:rFonts w:ascii="Times New Roman" w:hAnsi="Times New Roman"/>
          <w:sz w:val="24"/>
          <w:szCs w:val="24"/>
        </w:rPr>
        <w:t xml:space="preserve">Spisy sa vypožičiavajú mimo </w:t>
      </w:r>
      <w:r w:rsidR="0076202B" w:rsidRPr="00F41527">
        <w:rPr>
          <w:rFonts w:ascii="Times New Roman" w:hAnsi="Times New Roman"/>
          <w:sz w:val="24"/>
          <w:szCs w:val="24"/>
        </w:rPr>
        <w:t xml:space="preserve">školu </w:t>
      </w:r>
      <w:r w:rsidR="00F47697" w:rsidRPr="00F41527">
        <w:rPr>
          <w:rFonts w:ascii="Times New Roman" w:hAnsi="Times New Roman"/>
          <w:sz w:val="24"/>
          <w:szCs w:val="24"/>
        </w:rPr>
        <w:t xml:space="preserve">v </w:t>
      </w:r>
      <w:r w:rsidR="0076202B" w:rsidRPr="00F41527">
        <w:rPr>
          <w:rFonts w:ascii="Times New Roman" w:hAnsi="Times New Roman"/>
          <w:sz w:val="24"/>
          <w:szCs w:val="24"/>
        </w:rPr>
        <w:t>ňou</w:t>
      </w:r>
      <w:r w:rsidR="00F47697" w:rsidRPr="00F41527">
        <w:rPr>
          <w:rFonts w:ascii="Times New Roman" w:hAnsi="Times New Roman"/>
          <w:sz w:val="24"/>
          <w:szCs w:val="24"/>
        </w:rPr>
        <w:t xml:space="preserve"> určených lehotách. Administratívny zamestnanec môže so súhlasom riaditeľa školy lehotu v odôvodnených prípadoch predĺžiť. Škola môže stanoviť lehoty vypožičania vo väzbe na konkrétne agendy spisov. </w:t>
      </w:r>
    </w:p>
    <w:p w14:paraId="645E2971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0B68AD4B" w14:textId="77777777" w:rsidR="00041279" w:rsidRPr="00F41527" w:rsidRDefault="00F47697" w:rsidP="00CC5D3D">
      <w:pPr>
        <w:pStyle w:val="Nadpis1"/>
        <w:keepNext w:val="0"/>
        <w:rPr>
          <w:b w:val="0"/>
          <w:lang w:val="sk-SK"/>
        </w:rPr>
      </w:pPr>
      <w:r w:rsidRPr="00F41527">
        <w:rPr>
          <w:b w:val="0"/>
        </w:rPr>
        <w:t>(</w:t>
      </w:r>
      <w:r w:rsidRPr="00F41527">
        <w:rPr>
          <w:b w:val="0"/>
          <w:lang w:val="sk-SK"/>
        </w:rPr>
        <w:t>7</w:t>
      </w:r>
      <w:r w:rsidR="00041279" w:rsidRPr="00F41527">
        <w:rPr>
          <w:b w:val="0"/>
        </w:rPr>
        <w:t>)</w:t>
      </w:r>
      <w:r w:rsidR="0098203F" w:rsidRPr="00F41527">
        <w:rPr>
          <w:b w:val="0"/>
          <w:lang w:val="sk-SK"/>
        </w:rPr>
        <w:t xml:space="preserve"> </w:t>
      </w:r>
      <w:r w:rsidR="00041279" w:rsidRPr="00F41527">
        <w:rPr>
          <w:b w:val="0"/>
        </w:rPr>
        <w:t>Administratívny zamestnanec vedie o prístupe k registratúre evidenciu. Kontroluje dodržiavanie lehoty vypožičania; po vrátení spisu odovzdá kópiu výpožičného lístka alebo reverzu tomu, kto spis vrátil.</w:t>
      </w:r>
      <w:r w:rsidR="00217B76" w:rsidRPr="00F41527">
        <w:rPr>
          <w:b w:val="0"/>
          <w:lang w:val="sk-SK"/>
        </w:rPr>
        <w:t xml:space="preserve"> </w:t>
      </w:r>
    </w:p>
    <w:p w14:paraId="49CCD689" w14:textId="77777777" w:rsidR="00041279" w:rsidRPr="00F41527" w:rsidRDefault="00041279" w:rsidP="00CC5D3D">
      <w:pPr>
        <w:pStyle w:val="Nadpis1"/>
        <w:keepNext w:val="0"/>
        <w:rPr>
          <w:b w:val="0"/>
        </w:rPr>
      </w:pPr>
    </w:p>
    <w:p w14:paraId="524F19C3" w14:textId="77777777" w:rsidR="00041279" w:rsidRPr="00F41527" w:rsidRDefault="00F47697" w:rsidP="00CC5D3D">
      <w:pPr>
        <w:pStyle w:val="Nadpis1"/>
        <w:keepNext w:val="0"/>
        <w:rPr>
          <w:rFonts w:eastAsia="Calibri"/>
          <w:b w:val="0"/>
          <w:i/>
          <w:lang w:val="sk-SK" w:eastAsia="en-US"/>
        </w:rPr>
      </w:pPr>
      <w:r w:rsidRPr="00F41527">
        <w:rPr>
          <w:rFonts w:eastAsia="Calibri"/>
          <w:b w:val="0"/>
          <w:lang w:eastAsia="en-US"/>
        </w:rPr>
        <w:t>(</w:t>
      </w:r>
      <w:r w:rsidRPr="00F41527">
        <w:rPr>
          <w:rFonts w:eastAsia="Calibri"/>
          <w:b w:val="0"/>
          <w:lang w:val="sk-SK" w:eastAsia="en-US"/>
        </w:rPr>
        <w:t>8</w:t>
      </w:r>
      <w:r w:rsidR="006273F4" w:rsidRPr="00F41527">
        <w:rPr>
          <w:rFonts w:eastAsia="Calibri"/>
          <w:b w:val="0"/>
          <w:lang w:eastAsia="en-US"/>
        </w:rPr>
        <w:t>)</w:t>
      </w:r>
      <w:r w:rsidR="00C337EE" w:rsidRPr="00F41527">
        <w:rPr>
          <w:rFonts w:eastAsia="Calibri"/>
          <w:b w:val="0"/>
          <w:lang w:val="sk-SK" w:eastAsia="en-US"/>
        </w:rPr>
        <w:t xml:space="preserve"> </w:t>
      </w:r>
      <w:r w:rsidR="00041279" w:rsidRPr="00F41527">
        <w:rPr>
          <w:rFonts w:eastAsia="Calibri"/>
          <w:b w:val="0"/>
          <w:lang w:eastAsia="en-US"/>
        </w:rPr>
        <w:t xml:space="preserve">Škola vyhotovuje na základe písomnej žiadosti oprávnenej osoby odpis, výpis, potvrdenie z registratúrneho záznamu a kópiu registratúrneho záznamu za úhradu nákladov a osvedčuje na nich ich zhodu s registratúrnym záznamom; školou osvedčený odpis, výpis, potvrdenie </w:t>
      </w:r>
      <w:r w:rsidR="00C337EE" w:rsidRPr="00F41527">
        <w:rPr>
          <w:rFonts w:eastAsia="Calibri"/>
          <w:b w:val="0"/>
          <w:lang w:val="sk-SK" w:eastAsia="en-US"/>
        </w:rPr>
        <w:t xml:space="preserve">     </w:t>
      </w:r>
      <w:r w:rsidR="00041279" w:rsidRPr="00F41527">
        <w:rPr>
          <w:rFonts w:eastAsia="Calibri"/>
          <w:b w:val="0"/>
          <w:lang w:eastAsia="en-US"/>
        </w:rPr>
        <w:t>a kópia nahrádzajú originál registratúrneho záznamu</w:t>
      </w:r>
      <w:r w:rsidR="00041279" w:rsidRPr="00F41527">
        <w:rPr>
          <w:rFonts w:eastAsia="Calibri"/>
          <w:b w:val="0"/>
          <w:i/>
          <w:lang w:eastAsia="en-US"/>
        </w:rPr>
        <w:t>.</w:t>
      </w:r>
      <w:r w:rsidR="00041279" w:rsidRPr="00F41527">
        <w:rPr>
          <w:rFonts w:eastAsia="Calibri"/>
          <w:b w:val="0"/>
          <w:vertAlign w:val="superscript"/>
          <w:lang w:eastAsia="en-US"/>
        </w:rPr>
        <w:footnoteReference w:id="28"/>
      </w:r>
      <w:r w:rsidR="00217B76" w:rsidRPr="00F41527">
        <w:t xml:space="preserve"> </w:t>
      </w:r>
      <w:r w:rsidR="001D4385" w:rsidRPr="00F41527">
        <w:rPr>
          <w:b w:val="0"/>
          <w:lang w:val="sk-SK"/>
        </w:rPr>
        <w:t>Škola</w:t>
      </w:r>
      <w:r w:rsidR="00217B76" w:rsidRPr="00F41527">
        <w:rPr>
          <w:b w:val="0"/>
          <w:lang w:val="sk-SK"/>
        </w:rPr>
        <w:t xml:space="preserve"> z vlastných registratúrnych záznamov a registratúrnych záznamov svojho predchodcu bezodplatne vyhotoví osvedčenú k</w:t>
      </w:r>
      <w:r w:rsidR="00C337EE" w:rsidRPr="00F41527">
        <w:rPr>
          <w:b w:val="0"/>
          <w:lang w:val="sk-SK"/>
        </w:rPr>
        <w:t>ópiu formou zaručenej konverzie</w:t>
      </w:r>
      <w:r w:rsidR="00F41527" w:rsidRPr="00F41527">
        <w:rPr>
          <w:rFonts w:eastAsia="Calibri"/>
          <w:b w:val="0"/>
          <w:i/>
          <w:lang w:val="sk-SK" w:eastAsia="en-US"/>
        </w:rPr>
        <w:t>.</w:t>
      </w:r>
    </w:p>
    <w:p w14:paraId="3F9C3F6E" w14:textId="77777777" w:rsidR="00217B76" w:rsidRPr="00F41527" w:rsidRDefault="00217B76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683A46E2" w14:textId="77777777" w:rsidR="00217B76" w:rsidRPr="00F41527" w:rsidRDefault="00217B76" w:rsidP="00CC5D3D">
      <w:pPr>
        <w:tabs>
          <w:tab w:val="center" w:pos="4513"/>
        </w:tabs>
        <w:suppressAutoHyphens/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ab/>
      </w:r>
      <w:r w:rsidRPr="00F41527">
        <w:rPr>
          <w:rFonts w:ascii="Times New Roman" w:eastAsia="Times New Roman" w:hAnsi="Times New Roman"/>
          <w:b/>
          <w:bCs/>
          <w:sz w:val="24"/>
          <w:szCs w:val="24"/>
        </w:rPr>
        <w:t>ÔSMA ČASŤ</w:t>
      </w:r>
    </w:p>
    <w:p w14:paraId="1EBE49D5" w14:textId="77777777" w:rsidR="00217B76" w:rsidRPr="00F41527" w:rsidRDefault="00217B76" w:rsidP="00CC5D3D">
      <w:pPr>
        <w:tabs>
          <w:tab w:val="center" w:pos="4513"/>
        </w:tabs>
        <w:suppressAutoHyphens/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41527">
        <w:rPr>
          <w:rFonts w:ascii="Times New Roman" w:eastAsia="Times New Roman" w:hAnsi="Times New Roman"/>
          <w:b/>
          <w:bCs/>
          <w:sz w:val="24"/>
          <w:szCs w:val="24"/>
        </w:rPr>
        <w:tab/>
        <w:t>VYRAĎOVANIE SPISOV</w:t>
      </w:r>
    </w:p>
    <w:p w14:paraId="05234248" w14:textId="77777777" w:rsidR="000861F1" w:rsidRPr="00F41527" w:rsidRDefault="000861F1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34B265BA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pacing w:val="-3"/>
          <w:sz w:val="24"/>
          <w:szCs w:val="24"/>
        </w:rPr>
        <w:t xml:space="preserve">Čl. </w:t>
      </w:r>
      <w:r w:rsidR="00A868F0" w:rsidRPr="00F41527">
        <w:rPr>
          <w:rFonts w:ascii="Times New Roman" w:hAnsi="Times New Roman"/>
          <w:b/>
          <w:spacing w:val="-3"/>
          <w:sz w:val="24"/>
          <w:szCs w:val="24"/>
        </w:rPr>
        <w:t>21</w:t>
      </w:r>
    </w:p>
    <w:p w14:paraId="3AF5526F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Zásady hodnotenia a vyraďovania spisov</w:t>
      </w:r>
    </w:p>
    <w:p w14:paraId="70683933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a špeciálnych druhov registratúrnych záznamov</w:t>
      </w:r>
    </w:p>
    <w:p w14:paraId="6967414D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394116D7" w14:textId="77777777" w:rsidR="00041279" w:rsidRPr="00F41527" w:rsidRDefault="00041279" w:rsidP="00CC5D3D">
      <w:pPr>
        <w:tabs>
          <w:tab w:val="center" w:pos="284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(1)</w:t>
      </w:r>
      <w:r w:rsidR="006273F4" w:rsidRPr="00F41527">
        <w:rPr>
          <w:rFonts w:ascii="Times New Roman" w:hAnsi="Times New Roman"/>
          <w:sz w:val="24"/>
          <w:szCs w:val="24"/>
        </w:rPr>
        <w:tab/>
      </w:r>
      <w:r w:rsidR="0098203F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>Hodnotenie a vyraďovanie je súhrn odborných činností, pri ktorých sa z registratúry vyčleňujú registratúrne záznamy (spisy), ktorým uplynula lehota uloženia a posudzuje sa ich dokumentárna hodnota.</w:t>
      </w:r>
    </w:p>
    <w:p w14:paraId="11161737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17855C0B" w14:textId="77777777" w:rsidR="00041279" w:rsidRPr="00F41527" w:rsidRDefault="0098203F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(2) </w:t>
      </w:r>
      <w:r w:rsidR="00041279" w:rsidRPr="00F41527">
        <w:rPr>
          <w:rFonts w:ascii="Times New Roman" w:hAnsi="Times New Roman"/>
          <w:sz w:val="24"/>
          <w:szCs w:val="24"/>
        </w:rPr>
        <w:t>Predmetom vyraďovania sú všetky spisy, ktoré nie sú potrebné na ďalšiu činnosť školy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29"/>
      </w:r>
      <w:r w:rsidR="00041279" w:rsidRPr="00F41527">
        <w:rPr>
          <w:rFonts w:ascii="Times New Roman" w:hAnsi="Times New Roman"/>
          <w:sz w:val="24"/>
          <w:szCs w:val="24"/>
        </w:rPr>
        <w:t xml:space="preserve"> a ktorým uplynuli ich lehoty uloženia.</w:t>
      </w:r>
    </w:p>
    <w:p w14:paraId="7228DB46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2470FEFF" w14:textId="77777777" w:rsidR="00041279" w:rsidRPr="00F41527" w:rsidRDefault="0098203F" w:rsidP="00CC5D3D">
      <w:pPr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(3) </w:t>
      </w:r>
      <w:r w:rsidR="00041279" w:rsidRPr="00F41527">
        <w:rPr>
          <w:rFonts w:ascii="Times New Roman" w:hAnsi="Times New Roman"/>
          <w:sz w:val="24"/>
          <w:szCs w:val="24"/>
        </w:rPr>
        <w:t>Vyraďovanie spisov zahŕňa posúdenie a rozhodnutie, že</w:t>
      </w:r>
    </w:p>
    <w:p w14:paraId="1DF34C23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lastRenderedPageBreak/>
        <w:t xml:space="preserve">a) spis má trvalú dokumentárnu hodnotu, a preto po uplynutí lehoty uloženia a po vyradení </w:t>
      </w:r>
      <w:r w:rsidRPr="00F41527">
        <w:rPr>
          <w:rFonts w:ascii="Times New Roman" w:hAnsi="Times New Roman"/>
          <w:sz w:val="24"/>
          <w:szCs w:val="24"/>
        </w:rPr>
        <w:br/>
        <w:t>z registratúry je určený do trvalej archívnej starostlivosti archívu,</w:t>
      </w:r>
    </w:p>
    <w:p w14:paraId="19BCA9D7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b) spis nemá trvalú dokumentárnu archívnu hodnotu, a preto po uplynutí lehoty uloženia a </w:t>
      </w:r>
      <w:r w:rsidRPr="00F41527">
        <w:rPr>
          <w:rFonts w:ascii="Times New Roman" w:hAnsi="Times New Roman"/>
          <w:sz w:val="24"/>
          <w:szCs w:val="24"/>
        </w:rPr>
        <w:br/>
        <w:t>po vyradení z registratúry je určený na zničenie.</w:t>
      </w:r>
    </w:p>
    <w:p w14:paraId="75CC6FC0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3EE80000" w14:textId="77777777" w:rsidR="00041279" w:rsidRPr="00F41527" w:rsidRDefault="00041279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(4)</w:t>
      </w:r>
      <w:r w:rsidR="0098203F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>Ustanovenia tohto registratúrneho poriadku sa vzťahujú aj na hodnotenie a vyraďovanie špeciálnych druhov registratúrnych záznamov s odchýlkami podľa osobitných predpisov.</w:t>
      </w:r>
      <w:r w:rsidRPr="00F41527">
        <w:rPr>
          <w:rStyle w:val="Odkaznapoznmkupodiarou"/>
          <w:rFonts w:ascii="Times New Roman" w:hAnsi="Times New Roman"/>
          <w:sz w:val="24"/>
          <w:szCs w:val="24"/>
        </w:rPr>
        <w:footnoteReference w:id="30"/>
      </w:r>
    </w:p>
    <w:p w14:paraId="6554E587" w14:textId="77777777" w:rsidR="00217B76" w:rsidRPr="00F41527" w:rsidRDefault="00217B76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F64A9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2</w:t>
      </w:r>
      <w:r w:rsidR="00A868F0" w:rsidRPr="00F41527">
        <w:rPr>
          <w:rFonts w:ascii="Times New Roman" w:hAnsi="Times New Roman"/>
          <w:b/>
          <w:sz w:val="24"/>
          <w:szCs w:val="24"/>
        </w:rPr>
        <w:t>2</w:t>
      </w:r>
    </w:p>
    <w:p w14:paraId="7798D89F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Znak hodnoty a lehota uloženia</w:t>
      </w:r>
    </w:p>
    <w:p w14:paraId="3DBB546E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56A2E5CA" w14:textId="77777777" w:rsidR="00C03874" w:rsidRDefault="0098203F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Znak hodnoty ,,A" sa vzťahuje iba na jedno vyhotovenie registratúrn</w:t>
      </w:r>
      <w:r w:rsidR="00041279" w:rsidRPr="00041279">
        <w:rPr>
          <w:rFonts w:ascii="Times New Roman" w:hAnsi="Times New Roman"/>
          <w:sz w:val="24"/>
          <w:szCs w:val="24"/>
        </w:rPr>
        <w:t xml:space="preserve">eho záznamu. </w:t>
      </w:r>
      <w:r w:rsidR="00041279" w:rsidRPr="00041279">
        <w:rPr>
          <w:rFonts w:ascii="Times New Roman" w:hAnsi="Times New Roman"/>
          <w:sz w:val="24"/>
          <w:szCs w:val="24"/>
        </w:rPr>
        <w:br/>
        <w:t xml:space="preserve">Pri registratúrnych záznamoch je to u príjemcu prvopis podania a u pôvodcu rovnopis odoslaného registratúrneho záznamu. Všetky ostatné vyhotovenia, a to duplikáty a </w:t>
      </w:r>
      <w:proofErr w:type="spellStart"/>
      <w:r w:rsidR="00041279" w:rsidRPr="00041279">
        <w:rPr>
          <w:rFonts w:ascii="Times New Roman" w:hAnsi="Times New Roman"/>
          <w:sz w:val="24"/>
          <w:szCs w:val="24"/>
        </w:rPr>
        <w:t>multiplikáty</w:t>
      </w:r>
      <w:proofErr w:type="spellEnd"/>
      <w:r w:rsidR="00041279" w:rsidRPr="00041279">
        <w:rPr>
          <w:rFonts w:ascii="Times New Roman" w:hAnsi="Times New Roman"/>
          <w:sz w:val="24"/>
          <w:szCs w:val="24"/>
        </w:rPr>
        <w:t xml:space="preserve">, ktoré pôvodca rozšíril, sa všeobecne považujú za registratúrne záznamy bez trvalej dokumentárnej hodnoty a môžu sa navrhnúť na vyradenie, ak už nie sú potrebné pre </w:t>
      </w:r>
    </w:p>
    <w:p w14:paraId="42564A74" w14:textId="77777777" w:rsid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>ďalšiu činnosť školy.</w:t>
      </w:r>
    </w:p>
    <w:p w14:paraId="03731657" w14:textId="77777777" w:rsidR="00C03874" w:rsidRPr="00C03874" w:rsidRDefault="00C03874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712CC50B" w14:textId="77777777" w:rsidR="00041279" w:rsidRPr="00041279" w:rsidRDefault="00041279" w:rsidP="00CC5D3D">
      <w:pPr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>(2)</w:t>
      </w:r>
      <w:r w:rsidR="0098203F">
        <w:rPr>
          <w:rFonts w:ascii="Times New Roman" w:hAnsi="Times New Roman"/>
          <w:sz w:val="24"/>
          <w:szCs w:val="24"/>
        </w:rPr>
        <w:t xml:space="preserve"> </w:t>
      </w:r>
      <w:r w:rsidRPr="00041279">
        <w:rPr>
          <w:rFonts w:ascii="Times New Roman" w:hAnsi="Times New Roman"/>
          <w:sz w:val="24"/>
          <w:szCs w:val="24"/>
        </w:rPr>
        <w:t>Lehotu  uloženia spisov ustanovuje registratúrny plán. Lehota začína plynúť 1. januára roku nasledujúcom po roku, v ktorom bol spis uzatvorený alebo po splnení podmienky ustanovenej na začatie jej plynutia v registratúrnom pláne.</w:t>
      </w:r>
    </w:p>
    <w:p w14:paraId="5D903519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0051F4E6" w14:textId="77777777" w:rsidR="00F47697" w:rsidRDefault="00041279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>(3)</w:t>
      </w:r>
      <w:r w:rsidRPr="00041279">
        <w:rPr>
          <w:rFonts w:ascii="Times New Roman" w:hAnsi="Times New Roman"/>
          <w:sz w:val="24"/>
          <w:szCs w:val="24"/>
        </w:rPr>
        <w:tab/>
        <w:t>Návrhy na predĺženie, prípadne skrátenie lehôt uloženia sa predkladajú administratívnemu zamestnancovi.</w:t>
      </w:r>
    </w:p>
    <w:p w14:paraId="632CD5D9" w14:textId="77777777" w:rsidR="000861F1" w:rsidRDefault="000861F1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4A14CBD0" w14:textId="77777777" w:rsidR="00F47697" w:rsidRPr="00F41527" w:rsidRDefault="00F47697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(4)   Registratúrne záznamy sa môžu vyradiť pred uplynutím schválenej lehoty uloženia, ak</w:t>
      </w:r>
    </w:p>
    <w:p w14:paraId="1ADBB498" w14:textId="77777777" w:rsidR="00F47697" w:rsidRPr="00F41527" w:rsidRDefault="000861F1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a) </w:t>
      </w:r>
      <w:r w:rsidR="00D811A2" w:rsidRPr="00F41527">
        <w:rPr>
          <w:rFonts w:ascii="Times New Roman" w:hAnsi="Times New Roman"/>
          <w:sz w:val="24"/>
          <w:szCs w:val="24"/>
        </w:rPr>
        <w:t xml:space="preserve">    </w:t>
      </w:r>
      <w:r w:rsidR="004F6927" w:rsidRPr="00F41527">
        <w:rPr>
          <w:rFonts w:ascii="Times New Roman" w:hAnsi="Times New Roman"/>
          <w:sz w:val="24"/>
          <w:szCs w:val="24"/>
        </w:rPr>
        <w:t>škola</w:t>
      </w:r>
      <w:r w:rsidR="00F47697" w:rsidRPr="00F41527">
        <w:rPr>
          <w:rFonts w:ascii="Times New Roman" w:hAnsi="Times New Roman"/>
          <w:sz w:val="24"/>
          <w:szCs w:val="24"/>
        </w:rPr>
        <w:t xml:space="preserve"> zaniká bez právneho nástupcu podľa § 16 ods. 2 písm. o) zákona,</w:t>
      </w:r>
    </w:p>
    <w:p w14:paraId="79ABF060" w14:textId="77777777" w:rsidR="00F47697" w:rsidRPr="00F41527" w:rsidRDefault="000861F1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b) </w:t>
      </w:r>
      <w:r w:rsidR="00D811A2" w:rsidRPr="00F41527">
        <w:rPr>
          <w:rFonts w:ascii="Times New Roman" w:hAnsi="Times New Roman"/>
          <w:sz w:val="24"/>
          <w:szCs w:val="24"/>
        </w:rPr>
        <w:t xml:space="preserve">  </w:t>
      </w:r>
      <w:r w:rsidR="00F47697" w:rsidRPr="00F41527">
        <w:rPr>
          <w:rFonts w:ascii="Times New Roman" w:hAnsi="Times New Roman"/>
          <w:sz w:val="24"/>
          <w:szCs w:val="24"/>
        </w:rPr>
        <w:t xml:space="preserve">sa skracuje lehota uloženia podľa registratúrneho plánu platného v čase vyraďovania </w:t>
      </w:r>
      <w:r w:rsidR="00D811A2" w:rsidRPr="00F41527">
        <w:rPr>
          <w:rFonts w:ascii="Times New Roman" w:hAnsi="Times New Roman"/>
          <w:sz w:val="24"/>
          <w:szCs w:val="24"/>
        </w:rPr>
        <w:br/>
        <w:t xml:space="preserve">        </w:t>
      </w:r>
      <w:r w:rsidR="00F47697" w:rsidRPr="00F41527">
        <w:rPr>
          <w:rFonts w:ascii="Times New Roman" w:hAnsi="Times New Roman"/>
          <w:sz w:val="24"/>
          <w:szCs w:val="24"/>
        </w:rPr>
        <w:t xml:space="preserve">registratúrnych záznamov, </w:t>
      </w:r>
    </w:p>
    <w:p w14:paraId="543185D0" w14:textId="77777777" w:rsidR="00F47697" w:rsidRPr="00F41527" w:rsidRDefault="000861F1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c) </w:t>
      </w:r>
      <w:r w:rsidR="00D811A2" w:rsidRPr="00F41527">
        <w:rPr>
          <w:rFonts w:ascii="Times New Roman" w:hAnsi="Times New Roman"/>
          <w:sz w:val="24"/>
          <w:szCs w:val="24"/>
        </w:rPr>
        <w:t xml:space="preserve">    </w:t>
      </w:r>
      <w:r w:rsidR="004F6927" w:rsidRPr="00F41527">
        <w:rPr>
          <w:rFonts w:ascii="Times New Roman" w:hAnsi="Times New Roman"/>
          <w:sz w:val="24"/>
          <w:szCs w:val="24"/>
        </w:rPr>
        <w:t>škola</w:t>
      </w:r>
      <w:r w:rsidR="00F47697" w:rsidRPr="00F41527">
        <w:rPr>
          <w:rFonts w:ascii="Times New Roman" w:hAnsi="Times New Roman"/>
          <w:sz w:val="24"/>
          <w:szCs w:val="24"/>
        </w:rPr>
        <w:t xml:space="preserve"> písomne vyhlási, že vyhotovil</w:t>
      </w:r>
      <w:r w:rsidR="004F6927" w:rsidRPr="00F41527">
        <w:rPr>
          <w:rFonts w:ascii="Times New Roman" w:hAnsi="Times New Roman"/>
          <w:sz w:val="24"/>
          <w:szCs w:val="24"/>
        </w:rPr>
        <w:t>a</w:t>
      </w:r>
      <w:r w:rsidR="00F47697" w:rsidRPr="00F41527">
        <w:rPr>
          <w:rFonts w:ascii="Times New Roman" w:hAnsi="Times New Roman"/>
          <w:sz w:val="24"/>
          <w:szCs w:val="24"/>
        </w:rPr>
        <w:t xml:space="preserve"> hodnoverné kópie registratúrnych záznamov, </w:t>
      </w:r>
    </w:p>
    <w:p w14:paraId="0AE76EFB" w14:textId="77777777" w:rsidR="00F47697" w:rsidRPr="00F41527" w:rsidRDefault="00F47697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d)</w:t>
      </w:r>
      <w:r w:rsidR="000861F1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>degradácia registratúrnych záznamov spôsobená mimoriadnou udalosťou</w:t>
      </w:r>
      <w:r w:rsidR="00D811A2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 xml:space="preserve">alebo </w:t>
      </w:r>
      <w:r w:rsidR="00D811A2" w:rsidRPr="00F41527">
        <w:rPr>
          <w:rFonts w:ascii="Times New Roman" w:hAnsi="Times New Roman"/>
          <w:sz w:val="24"/>
          <w:szCs w:val="24"/>
        </w:rPr>
        <w:br/>
        <w:t xml:space="preserve">        </w:t>
      </w:r>
      <w:r w:rsidRPr="00F41527">
        <w:rPr>
          <w:rFonts w:ascii="Times New Roman" w:hAnsi="Times New Roman"/>
          <w:sz w:val="24"/>
          <w:szCs w:val="24"/>
        </w:rPr>
        <w:t>nedostatočnou ochranou dosahuje stupeň, kedy ich už nie je možné zachrániť.</w:t>
      </w:r>
      <w:r w:rsidRPr="00F41527">
        <w:rPr>
          <w:rStyle w:val="Nadpis9Char"/>
          <w:rFonts w:ascii="Times New Roman" w:hAnsi="Times New Roman"/>
          <w:sz w:val="24"/>
          <w:szCs w:val="24"/>
        </w:rPr>
        <w:t xml:space="preserve"> </w:t>
      </w:r>
      <w:r w:rsidRPr="00F41527">
        <w:rPr>
          <w:rStyle w:val="Odkaznapoznmkupodiarou"/>
          <w:rFonts w:ascii="Times New Roman" w:hAnsi="Times New Roman"/>
          <w:sz w:val="24"/>
          <w:szCs w:val="24"/>
        </w:rPr>
        <w:footnoteReference w:id="31"/>
      </w:r>
    </w:p>
    <w:p w14:paraId="6B9954AB" w14:textId="77777777" w:rsidR="00C03874" w:rsidRPr="00F41527" w:rsidRDefault="00C03874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74521AE1" w14:textId="77777777" w:rsidR="00041279" w:rsidRPr="00F41527" w:rsidRDefault="00A868F0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23</w:t>
      </w:r>
    </w:p>
    <w:p w14:paraId="0CDE2633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Postup pri vyraďovaní spisov a špeciálnych druhov</w:t>
      </w:r>
    </w:p>
    <w:p w14:paraId="416C1AC4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záznamov</w:t>
      </w:r>
    </w:p>
    <w:p w14:paraId="6B4B996F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4E4A150F" w14:textId="77777777" w:rsidR="00041279" w:rsidRPr="00041279" w:rsidRDefault="0098203F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041279" w:rsidRPr="00041279">
        <w:rPr>
          <w:rFonts w:ascii="Times New Roman" w:hAnsi="Times New Roman"/>
          <w:sz w:val="24"/>
          <w:szCs w:val="24"/>
        </w:rPr>
        <w:t xml:space="preserve">Návrh  na vyradenie spisov a špeciálnych druhov registratúrnych záznamov, ktorým uplynuli lehoty uloženia (ďalej len "vyraďovanie spisov"), vzniknutých z jej  činnosti  škola predkladá </w:t>
      </w:r>
      <w:r w:rsidR="000A6B0D" w:rsidRPr="00E3028B">
        <w:rPr>
          <w:rFonts w:ascii="Times New Roman" w:hAnsi="Times New Roman"/>
          <w:sz w:val="24"/>
          <w:szCs w:val="24"/>
        </w:rPr>
        <w:t xml:space="preserve">archívu </w:t>
      </w:r>
      <w:r w:rsidR="00041279" w:rsidRPr="00E3028B">
        <w:rPr>
          <w:rFonts w:ascii="Times New Roman" w:hAnsi="Times New Roman"/>
          <w:sz w:val="24"/>
          <w:szCs w:val="24"/>
        </w:rPr>
        <w:t>m</w:t>
      </w:r>
      <w:r w:rsidR="00041279" w:rsidRPr="00041279">
        <w:rPr>
          <w:rFonts w:ascii="Times New Roman" w:hAnsi="Times New Roman"/>
          <w:sz w:val="24"/>
          <w:szCs w:val="24"/>
        </w:rPr>
        <w:t>inimálne raz za päť rokov.</w:t>
      </w:r>
      <w:r w:rsidR="00041279" w:rsidRPr="00041279">
        <w:rPr>
          <w:rStyle w:val="Odkaznapoznmkupodiarou"/>
          <w:rFonts w:ascii="Times New Roman" w:hAnsi="Times New Roman"/>
          <w:sz w:val="24"/>
          <w:szCs w:val="24"/>
        </w:rPr>
        <w:footnoteReference w:id="32"/>
      </w:r>
      <w:r w:rsidR="00041279" w:rsidRPr="00041279">
        <w:rPr>
          <w:rFonts w:ascii="Times New Roman" w:hAnsi="Times New Roman"/>
          <w:sz w:val="24"/>
          <w:szCs w:val="24"/>
        </w:rPr>
        <w:t xml:space="preserve"> </w:t>
      </w:r>
    </w:p>
    <w:p w14:paraId="0B16C348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034E6B0A" w14:textId="77777777" w:rsidR="00041279" w:rsidRPr="00041279" w:rsidRDefault="0098203F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041279" w:rsidRPr="00041279">
        <w:rPr>
          <w:rFonts w:ascii="Times New Roman" w:hAnsi="Times New Roman"/>
          <w:sz w:val="24"/>
          <w:szCs w:val="24"/>
        </w:rPr>
        <w:t>Riaditeľ školy dôsledne dbá, aby škola zabezpečila pravidelné a plánovité vyraďovanie spisov v súlade s ustanoveniami registratúrneho poriadku.</w:t>
      </w:r>
    </w:p>
    <w:p w14:paraId="726D15DA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5DEC4761" w14:textId="77777777" w:rsidR="00217B76" w:rsidRPr="0098203F" w:rsidRDefault="0098203F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6F03CB">
        <w:rPr>
          <w:rFonts w:ascii="Times New Roman" w:hAnsi="Times New Roman"/>
          <w:sz w:val="24"/>
          <w:szCs w:val="24"/>
        </w:rPr>
        <w:t>Vyraďovanie spisov</w:t>
      </w:r>
      <w:r w:rsidR="00041279" w:rsidRPr="00041279">
        <w:rPr>
          <w:rFonts w:ascii="Times New Roman" w:hAnsi="Times New Roman"/>
          <w:sz w:val="24"/>
          <w:szCs w:val="24"/>
        </w:rPr>
        <w:t xml:space="preserve"> sa pripravu</w:t>
      </w:r>
      <w:r>
        <w:rPr>
          <w:rFonts w:ascii="Times New Roman" w:hAnsi="Times New Roman"/>
          <w:sz w:val="24"/>
          <w:szCs w:val="24"/>
        </w:rPr>
        <w:t xml:space="preserve">je v registratúrnom stredisku. </w:t>
      </w:r>
    </w:p>
    <w:p w14:paraId="4C7B3678" w14:textId="77777777" w:rsidR="00217B76" w:rsidRDefault="00217B76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E57874" w14:textId="77777777" w:rsidR="00041279" w:rsidRPr="00F41527" w:rsidRDefault="00A868F0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24</w:t>
      </w:r>
    </w:p>
    <w:p w14:paraId="574AD25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lastRenderedPageBreak/>
        <w:t>Návrh na vyradenie spisov</w:t>
      </w:r>
    </w:p>
    <w:p w14:paraId="6C73D8B3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4D325B" w14:textId="77777777" w:rsidR="00041279" w:rsidRPr="00F41527" w:rsidRDefault="00041279" w:rsidP="00CC5D3D">
      <w:pPr>
        <w:tabs>
          <w:tab w:val="center" w:pos="284"/>
        </w:tabs>
        <w:suppressAutoHyphens/>
        <w:spacing w:line="240" w:lineRule="auto"/>
        <w:rPr>
          <w:rFonts w:ascii="Times New Roman" w:hAnsi="Times New Roman"/>
          <w:i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(1)</w:t>
      </w:r>
      <w:r w:rsidRPr="00F41527">
        <w:rPr>
          <w:rFonts w:ascii="Times New Roman" w:hAnsi="Times New Roman"/>
          <w:sz w:val="24"/>
          <w:szCs w:val="24"/>
        </w:rPr>
        <w:tab/>
      </w:r>
      <w:r w:rsidR="0098203F" w:rsidRPr="00F41527">
        <w:rPr>
          <w:rFonts w:ascii="Times New Roman" w:hAnsi="Times New Roman"/>
          <w:sz w:val="24"/>
          <w:szCs w:val="24"/>
        </w:rPr>
        <w:t xml:space="preserve"> </w:t>
      </w:r>
      <w:r w:rsidR="00C705C2" w:rsidRPr="00F41527">
        <w:rPr>
          <w:rFonts w:ascii="Times New Roman" w:hAnsi="Times New Roman"/>
          <w:sz w:val="24"/>
          <w:szCs w:val="24"/>
        </w:rPr>
        <w:t>Administratívny zamestnanec</w:t>
      </w:r>
      <w:r w:rsidRPr="00F41527">
        <w:rPr>
          <w:rFonts w:ascii="Times New Roman" w:hAnsi="Times New Roman"/>
          <w:sz w:val="24"/>
          <w:szCs w:val="24"/>
        </w:rPr>
        <w:t xml:space="preserve"> pripraví návrh na vyrad</w:t>
      </w:r>
      <w:r w:rsidR="0098203F" w:rsidRPr="00F41527">
        <w:rPr>
          <w:rFonts w:ascii="Times New Roman" w:hAnsi="Times New Roman"/>
          <w:sz w:val="24"/>
          <w:szCs w:val="24"/>
        </w:rPr>
        <w:t>enie spisov (ďalej len "návrh").</w:t>
      </w:r>
      <w:r w:rsidR="00F47697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>K návrhu na vyradenie priloží zoznam  vecných skupí</w:t>
      </w:r>
      <w:r w:rsidR="00F47697" w:rsidRPr="00F41527">
        <w:rPr>
          <w:rFonts w:ascii="Times New Roman" w:hAnsi="Times New Roman"/>
          <w:sz w:val="24"/>
          <w:szCs w:val="24"/>
        </w:rPr>
        <w:t xml:space="preserve">n spisov so znakom hodnoty ,,A", </w:t>
      </w:r>
      <w:r w:rsidRPr="00F41527">
        <w:rPr>
          <w:rFonts w:ascii="Times New Roman" w:hAnsi="Times New Roman"/>
          <w:sz w:val="24"/>
          <w:szCs w:val="24"/>
        </w:rPr>
        <w:t>a zoznam vecných skupín  spisov bez znaku</w:t>
      </w:r>
      <w:r w:rsidR="0098203F" w:rsidRPr="00F41527">
        <w:rPr>
          <w:rFonts w:ascii="Times New Roman" w:hAnsi="Times New Roman"/>
          <w:sz w:val="24"/>
          <w:szCs w:val="24"/>
        </w:rPr>
        <w:t xml:space="preserve"> hodnoty ,,A“. Š</w:t>
      </w:r>
      <w:r w:rsidR="00A3304F" w:rsidRPr="00F41527">
        <w:rPr>
          <w:rFonts w:ascii="Times New Roman" w:hAnsi="Times New Roman"/>
          <w:sz w:val="24"/>
          <w:szCs w:val="24"/>
        </w:rPr>
        <w:t xml:space="preserve">kola vypracuje </w:t>
      </w:r>
      <w:r w:rsidR="0098203F" w:rsidRPr="00F41527">
        <w:rPr>
          <w:rFonts w:ascii="Times New Roman" w:hAnsi="Times New Roman"/>
          <w:sz w:val="24"/>
          <w:szCs w:val="24"/>
        </w:rPr>
        <w:t>návrh a zoznamy</w:t>
      </w:r>
      <w:r w:rsidR="00A3304F" w:rsidRPr="00F41527">
        <w:rPr>
          <w:rFonts w:ascii="Times New Roman" w:hAnsi="Times New Roman"/>
          <w:sz w:val="24"/>
          <w:szCs w:val="24"/>
        </w:rPr>
        <w:t xml:space="preserve"> podľa vzorov zverejnených na we</w:t>
      </w:r>
      <w:r w:rsidR="00F41527" w:rsidRPr="00F41527">
        <w:rPr>
          <w:rFonts w:ascii="Times New Roman" w:hAnsi="Times New Roman"/>
          <w:sz w:val="24"/>
          <w:szCs w:val="24"/>
        </w:rPr>
        <w:t>bovom sídle ministerstva vnútra</w:t>
      </w:r>
      <w:r w:rsidR="00A3304F" w:rsidRPr="00F41527">
        <w:rPr>
          <w:rFonts w:ascii="Times New Roman" w:hAnsi="Times New Roman"/>
          <w:sz w:val="24"/>
          <w:szCs w:val="24"/>
        </w:rPr>
        <w:t>.</w:t>
      </w:r>
    </w:p>
    <w:p w14:paraId="3391931E" w14:textId="77777777" w:rsidR="00A3304F" w:rsidRPr="00F41527" w:rsidRDefault="00A3304F" w:rsidP="00CC5D3D">
      <w:pPr>
        <w:tabs>
          <w:tab w:val="center" w:pos="284"/>
        </w:tabs>
        <w:suppressAutoHyphens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72C5B95E" w14:textId="77777777" w:rsidR="00A3304F" w:rsidRPr="00F41527" w:rsidRDefault="00A3304F" w:rsidP="00CC5D3D">
      <w:pPr>
        <w:tabs>
          <w:tab w:val="center" w:pos="284"/>
        </w:tabs>
        <w:suppressAutoHyphens/>
        <w:spacing w:line="240" w:lineRule="auto"/>
        <w:rPr>
          <w:rFonts w:ascii="Times New Roman" w:hAnsi="Times New Roman"/>
          <w:i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(2) </w:t>
      </w:r>
      <w:r w:rsidR="00332D85" w:rsidRPr="00F41527">
        <w:rPr>
          <w:rFonts w:ascii="Times New Roman" w:hAnsi="Times New Roman"/>
          <w:sz w:val="24"/>
          <w:szCs w:val="24"/>
        </w:rPr>
        <w:t>V prípade osobitného vy</w:t>
      </w:r>
      <w:r w:rsidR="0098203F" w:rsidRPr="00F41527">
        <w:rPr>
          <w:rFonts w:ascii="Times New Roman" w:hAnsi="Times New Roman"/>
          <w:sz w:val="24"/>
          <w:szCs w:val="24"/>
        </w:rPr>
        <w:t>raďovacieho konania podľa čl. 20</w:t>
      </w:r>
      <w:r w:rsidR="00332D85" w:rsidRPr="00F41527">
        <w:rPr>
          <w:rFonts w:ascii="Times New Roman" w:hAnsi="Times New Roman"/>
          <w:sz w:val="24"/>
          <w:szCs w:val="24"/>
        </w:rPr>
        <w:t xml:space="preserve"> ods. 4 písm. a), c) alebo d) tohto predpisu administratívny zamestnanec pripraví návrh na osobitné vyraden</w:t>
      </w:r>
      <w:r w:rsidR="0098203F" w:rsidRPr="00F41527">
        <w:rPr>
          <w:rFonts w:ascii="Times New Roman" w:hAnsi="Times New Roman"/>
          <w:sz w:val="24"/>
          <w:szCs w:val="24"/>
        </w:rPr>
        <w:t>ie spisov.</w:t>
      </w:r>
      <w:r w:rsidR="0098203F" w:rsidRPr="00F41527">
        <w:rPr>
          <w:rStyle w:val="Odkaznapoznmkupodiarou"/>
          <w:rFonts w:ascii="Times New Roman" w:hAnsi="Times New Roman"/>
        </w:rPr>
        <w:footnoteReference w:id="33"/>
      </w:r>
      <w:r w:rsidR="0098203F" w:rsidRPr="00F41527">
        <w:rPr>
          <w:rFonts w:ascii="Times New Roman" w:hAnsi="Times New Roman"/>
          <w:sz w:val="24"/>
          <w:szCs w:val="24"/>
        </w:rPr>
        <w:t xml:space="preserve">    </w:t>
      </w:r>
      <w:r w:rsidRPr="00F41527">
        <w:rPr>
          <w:rFonts w:ascii="Times New Roman" w:hAnsi="Times New Roman"/>
          <w:sz w:val="24"/>
          <w:szCs w:val="24"/>
        </w:rPr>
        <w:t>K návrhu na osobitné vyradenie priloží zoznam vecných skupín spisov so znakom hodnoty ,,A", a zoznam vecných skupín  spisov bez znaku hodnoty ,,A“</w:t>
      </w:r>
      <w:r w:rsidR="00F41527" w:rsidRPr="00F41527">
        <w:rPr>
          <w:rFonts w:ascii="Times New Roman" w:hAnsi="Times New Roman"/>
          <w:i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 xml:space="preserve">škola vypracuje </w:t>
      </w:r>
      <w:r w:rsidR="0098203F" w:rsidRPr="00F41527">
        <w:rPr>
          <w:rFonts w:ascii="Times New Roman" w:hAnsi="Times New Roman"/>
          <w:sz w:val="24"/>
          <w:szCs w:val="24"/>
        </w:rPr>
        <w:t xml:space="preserve">návrh na osobitné vyradenie a zoznamy podľa </w:t>
      </w:r>
      <w:r w:rsidRPr="00F41527">
        <w:rPr>
          <w:rFonts w:ascii="Times New Roman" w:hAnsi="Times New Roman"/>
          <w:sz w:val="24"/>
          <w:szCs w:val="24"/>
        </w:rPr>
        <w:t>vzorov zverejnených na we</w:t>
      </w:r>
      <w:r w:rsidR="00F41527" w:rsidRPr="00F41527">
        <w:rPr>
          <w:rFonts w:ascii="Times New Roman" w:hAnsi="Times New Roman"/>
          <w:sz w:val="24"/>
          <w:szCs w:val="24"/>
        </w:rPr>
        <w:t>bovom sídle ministerstva vnútra</w:t>
      </w:r>
      <w:r w:rsidRPr="00F41527">
        <w:rPr>
          <w:rFonts w:ascii="Times New Roman" w:hAnsi="Times New Roman"/>
          <w:sz w:val="24"/>
          <w:szCs w:val="24"/>
        </w:rPr>
        <w:t>.</w:t>
      </w:r>
    </w:p>
    <w:p w14:paraId="26653254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34878A4" w14:textId="77777777" w:rsidR="00041279" w:rsidRPr="00F41527" w:rsidRDefault="00041279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</w:t>
      </w:r>
      <w:r w:rsidR="00A3304F" w:rsidRPr="00F41527">
        <w:rPr>
          <w:rFonts w:ascii="Times New Roman" w:hAnsi="Times New Roman"/>
          <w:sz w:val="24"/>
          <w:szCs w:val="24"/>
        </w:rPr>
        <w:t>3</w:t>
      </w:r>
      <w:r w:rsidRPr="00F41527">
        <w:rPr>
          <w:rFonts w:ascii="Times New Roman" w:hAnsi="Times New Roman"/>
          <w:sz w:val="24"/>
          <w:szCs w:val="24"/>
        </w:rPr>
        <w:t>)</w:t>
      </w:r>
      <w:r w:rsidR="0098203F" w:rsidRPr="00F41527">
        <w:rPr>
          <w:rFonts w:ascii="Times New Roman" w:hAnsi="Times New Roman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4"/>
          <w:szCs w:val="24"/>
        </w:rPr>
        <w:t xml:space="preserve">Škola </w:t>
      </w:r>
      <w:r w:rsidR="00E910AA" w:rsidRPr="00F41527">
        <w:rPr>
          <w:rFonts w:ascii="Times New Roman" w:hAnsi="Times New Roman"/>
          <w:sz w:val="24"/>
          <w:szCs w:val="24"/>
        </w:rPr>
        <w:t xml:space="preserve">predloží </w:t>
      </w:r>
      <w:r w:rsidRPr="00F41527">
        <w:rPr>
          <w:rFonts w:ascii="Times New Roman" w:hAnsi="Times New Roman"/>
          <w:sz w:val="24"/>
          <w:szCs w:val="24"/>
        </w:rPr>
        <w:t>návrh na vyradenie prostredníctvom elektronických archívnych služieb Ministerstva vnútra Slovenskej republiky (portál MV SR).</w:t>
      </w:r>
    </w:p>
    <w:p w14:paraId="5E48E0ED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2CE9CA87" w14:textId="77777777" w:rsidR="00041279" w:rsidRPr="00F41527" w:rsidRDefault="006273F4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</w:t>
      </w:r>
      <w:r w:rsidR="00A3304F" w:rsidRPr="00F41527">
        <w:rPr>
          <w:rFonts w:ascii="Times New Roman" w:hAnsi="Times New Roman"/>
          <w:sz w:val="24"/>
          <w:szCs w:val="24"/>
        </w:rPr>
        <w:t>4</w:t>
      </w:r>
      <w:r w:rsidRPr="00F41527">
        <w:rPr>
          <w:rFonts w:ascii="Times New Roman" w:hAnsi="Times New Roman"/>
          <w:sz w:val="24"/>
          <w:szCs w:val="24"/>
        </w:rPr>
        <w:t>)</w:t>
      </w:r>
      <w:r w:rsidR="0098203F" w:rsidRPr="00F41527">
        <w:rPr>
          <w:rFonts w:ascii="Times New Roman" w:hAnsi="Times New Roman"/>
          <w:sz w:val="24"/>
          <w:szCs w:val="24"/>
        </w:rPr>
        <w:t xml:space="preserve"> </w:t>
      </w:r>
      <w:r w:rsidR="00041279" w:rsidRPr="00F41527">
        <w:rPr>
          <w:rFonts w:ascii="Times New Roman" w:hAnsi="Times New Roman"/>
          <w:sz w:val="24"/>
          <w:szCs w:val="24"/>
        </w:rPr>
        <w:t>Spisy uvedené v návrhu zostanú uložené v registratúrnom stredisku</w:t>
      </w:r>
      <w:r w:rsidR="00E910AA" w:rsidRPr="00F41527">
        <w:rPr>
          <w:rFonts w:ascii="Times New Roman" w:hAnsi="Times New Roman"/>
          <w:sz w:val="24"/>
          <w:szCs w:val="24"/>
        </w:rPr>
        <w:t xml:space="preserve">, v elektronickom registratúrnom stredisku  v elektronickom systéme správy registratúry, </w:t>
      </w:r>
      <w:r w:rsidR="00332D85" w:rsidRPr="00F41527">
        <w:rPr>
          <w:rFonts w:ascii="Times New Roman" w:hAnsi="Times New Roman"/>
          <w:sz w:val="24"/>
          <w:szCs w:val="24"/>
        </w:rPr>
        <w:t>v module dlhodobého uchovávania</w:t>
      </w:r>
      <w:r w:rsidR="00E910AA" w:rsidRPr="00F41527">
        <w:rPr>
          <w:rFonts w:ascii="Times New Roman" w:hAnsi="Times New Roman"/>
          <w:sz w:val="24"/>
          <w:szCs w:val="24"/>
        </w:rPr>
        <w:t xml:space="preserve"> alebo v agendovom informačnom systéme</w:t>
      </w:r>
      <w:r w:rsidR="00041279" w:rsidRPr="00F41527">
        <w:rPr>
          <w:rFonts w:ascii="Times New Roman" w:hAnsi="Times New Roman"/>
          <w:sz w:val="24"/>
          <w:szCs w:val="24"/>
        </w:rPr>
        <w:t xml:space="preserve"> tak, aby pri odbornej archívnej prehliadke mohli byť pohotovo predložené zamestnancom </w:t>
      </w:r>
      <w:r w:rsidR="00AD6930" w:rsidRPr="00F41527">
        <w:rPr>
          <w:rFonts w:ascii="Times New Roman" w:hAnsi="Times New Roman"/>
          <w:sz w:val="24"/>
          <w:szCs w:val="24"/>
        </w:rPr>
        <w:t>archívu</w:t>
      </w:r>
      <w:r w:rsidR="00041279" w:rsidRPr="00F41527">
        <w:rPr>
          <w:rFonts w:ascii="Times New Roman" w:hAnsi="Times New Roman"/>
          <w:sz w:val="24"/>
          <w:szCs w:val="24"/>
        </w:rPr>
        <w:t xml:space="preserve">. </w:t>
      </w:r>
    </w:p>
    <w:p w14:paraId="200B5C23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6EDA5BF1" w14:textId="77777777" w:rsidR="00041279" w:rsidRPr="00041279" w:rsidRDefault="006273F4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41527">
        <w:rPr>
          <w:rFonts w:ascii="Times New Roman" w:hAnsi="Times New Roman"/>
          <w:sz w:val="24"/>
          <w:szCs w:val="24"/>
        </w:rPr>
        <w:t>(</w:t>
      </w:r>
      <w:r w:rsidR="00A3304F" w:rsidRPr="00F41527">
        <w:rPr>
          <w:rFonts w:ascii="Times New Roman" w:hAnsi="Times New Roman"/>
          <w:sz w:val="24"/>
          <w:szCs w:val="24"/>
        </w:rPr>
        <w:t>5</w:t>
      </w:r>
      <w:r w:rsidRPr="00F41527">
        <w:rPr>
          <w:rFonts w:ascii="Times New Roman" w:hAnsi="Times New Roman"/>
          <w:sz w:val="24"/>
          <w:szCs w:val="24"/>
        </w:rPr>
        <w:t>)</w:t>
      </w:r>
      <w:r w:rsidR="0098203F" w:rsidRPr="00F41527">
        <w:rPr>
          <w:rFonts w:ascii="Times New Roman" w:hAnsi="Times New Roman"/>
          <w:sz w:val="24"/>
          <w:szCs w:val="24"/>
        </w:rPr>
        <w:t xml:space="preserve"> </w:t>
      </w:r>
      <w:r w:rsidR="00AD6930" w:rsidRPr="00F41527">
        <w:rPr>
          <w:rFonts w:ascii="Times New Roman" w:hAnsi="Times New Roman"/>
          <w:sz w:val="24"/>
          <w:szCs w:val="24"/>
        </w:rPr>
        <w:t>Archív</w:t>
      </w:r>
      <w:r w:rsidR="00041279" w:rsidRPr="00F41527">
        <w:rPr>
          <w:rFonts w:ascii="Times New Roman" w:hAnsi="Times New Roman"/>
          <w:sz w:val="24"/>
          <w:szCs w:val="24"/>
        </w:rPr>
        <w:t xml:space="preserve"> posúdi návrh a preverí jeho nadväznosť na predchádzajúce vyraďovacie konanie. Neúplný alebo nekvalitný návrh vráti na doplnenie alebo na prepracovanie. Môže vykonať odbornú archívnu prehliadku, posúdi dokumentárnu hodnotu</w:t>
      </w:r>
      <w:r w:rsidR="00F41527" w:rsidRPr="00F41527">
        <w:rPr>
          <w:rFonts w:ascii="Times New Roman" w:hAnsi="Times New Roman"/>
          <w:sz w:val="24"/>
          <w:szCs w:val="24"/>
        </w:rPr>
        <w:t xml:space="preserve"> spisov a vydá rozhodnut</w:t>
      </w:r>
      <w:r w:rsidR="00F41527">
        <w:rPr>
          <w:rFonts w:ascii="Times New Roman" w:hAnsi="Times New Roman"/>
          <w:sz w:val="24"/>
          <w:szCs w:val="24"/>
        </w:rPr>
        <w:t xml:space="preserve">ie, </w:t>
      </w:r>
      <w:r w:rsidR="00041279" w:rsidRPr="00041279">
        <w:rPr>
          <w:rFonts w:ascii="Times New Roman" w:hAnsi="Times New Roman"/>
          <w:sz w:val="24"/>
          <w:szCs w:val="24"/>
        </w:rPr>
        <w:t xml:space="preserve">v ktorom stanoví, ktoré spisy majú trvalú dokumentárnu hodnotu a sú určené do trvalej archívnej starostlivosti a ktoré spisy nemajú trvalú dokumentárnu hodnotu a sú určené </w:t>
      </w:r>
      <w:r w:rsidR="00C87D7E">
        <w:rPr>
          <w:rFonts w:ascii="Times New Roman" w:hAnsi="Times New Roman"/>
          <w:sz w:val="24"/>
          <w:szCs w:val="24"/>
        </w:rPr>
        <w:t xml:space="preserve">         </w:t>
      </w:r>
      <w:r w:rsidR="00041279" w:rsidRPr="00041279">
        <w:rPr>
          <w:rFonts w:ascii="Times New Roman" w:hAnsi="Times New Roman"/>
          <w:sz w:val="24"/>
          <w:szCs w:val="24"/>
        </w:rPr>
        <w:t>na zničenie</w:t>
      </w:r>
      <w:r w:rsidR="00041279" w:rsidRPr="00041279">
        <w:rPr>
          <w:rFonts w:ascii="Times New Roman" w:hAnsi="Times New Roman"/>
          <w:sz w:val="24"/>
          <w:szCs w:val="24"/>
          <w:vertAlign w:val="superscript"/>
        </w:rPr>
        <w:t>.</w:t>
      </w:r>
      <w:r w:rsidR="00041279" w:rsidRPr="00041279">
        <w:rPr>
          <w:rStyle w:val="Odkaznapoznmkupodiarou"/>
          <w:rFonts w:ascii="Times New Roman" w:hAnsi="Times New Roman"/>
          <w:sz w:val="24"/>
          <w:szCs w:val="24"/>
        </w:rPr>
        <w:footnoteReference w:id="34"/>
      </w:r>
    </w:p>
    <w:p w14:paraId="4A06135A" w14:textId="77777777" w:rsidR="00041279" w:rsidRPr="00A868F0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14:paraId="662145A0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</w:t>
      </w:r>
      <w:r w:rsidR="00A868F0" w:rsidRPr="00F41527">
        <w:rPr>
          <w:rFonts w:ascii="Times New Roman" w:hAnsi="Times New Roman"/>
          <w:b/>
          <w:sz w:val="24"/>
          <w:szCs w:val="24"/>
        </w:rPr>
        <w:t xml:space="preserve"> 25</w:t>
      </w:r>
    </w:p>
    <w:p w14:paraId="2578F47A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Preberanie spisov posúdených ako archívne dokumenty</w:t>
      </w:r>
    </w:p>
    <w:p w14:paraId="2C47AEA2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034D2C" w14:textId="77777777" w:rsidR="00041279" w:rsidRPr="00F41527" w:rsidRDefault="00C87D7E" w:rsidP="00CC5D3D">
      <w:pPr>
        <w:tabs>
          <w:tab w:val="center" w:pos="142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Vyradenie spisov sa vyznačí v evidencii registratúrneho strediska.</w:t>
      </w:r>
    </w:p>
    <w:p w14:paraId="7AB4866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7A94C2BB" w14:textId="77777777" w:rsidR="00041279" w:rsidRPr="00F41527" w:rsidRDefault="00C87D7E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(2) </w:t>
      </w:r>
      <w:r w:rsidR="00041279" w:rsidRPr="00F41527">
        <w:rPr>
          <w:rFonts w:ascii="Times New Roman" w:hAnsi="Times New Roman"/>
          <w:sz w:val="24"/>
          <w:szCs w:val="24"/>
        </w:rPr>
        <w:t>Škola zabezpečí všestrannú ochranu spisov, ktoré boli p</w:t>
      </w:r>
      <w:r w:rsidR="006273F4" w:rsidRPr="00F41527">
        <w:rPr>
          <w:rFonts w:ascii="Times New Roman" w:hAnsi="Times New Roman"/>
          <w:sz w:val="24"/>
          <w:szCs w:val="24"/>
        </w:rPr>
        <w:t xml:space="preserve">osúdené ako archívne dokumenty </w:t>
      </w:r>
      <w:r w:rsidRPr="00F41527">
        <w:rPr>
          <w:rFonts w:ascii="Times New Roman" w:hAnsi="Times New Roman"/>
          <w:sz w:val="24"/>
          <w:szCs w:val="24"/>
        </w:rPr>
        <w:t>do času, kým ich archív</w:t>
      </w:r>
      <w:r w:rsidR="00041279" w:rsidRPr="00F41527">
        <w:rPr>
          <w:rFonts w:ascii="Times New Roman" w:hAnsi="Times New Roman"/>
          <w:sz w:val="24"/>
          <w:szCs w:val="24"/>
        </w:rPr>
        <w:t xml:space="preserve"> neprevezme do trvalej archívnej starostlivosti. Tieto spisy sa ukladajú oddelene od ostatných spisov.</w:t>
      </w:r>
    </w:p>
    <w:p w14:paraId="37FF6B7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5CCA3427" w14:textId="77777777" w:rsidR="00041279" w:rsidRPr="00F41527" w:rsidRDefault="00C87D7E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(3) </w:t>
      </w:r>
      <w:r w:rsidR="00041279" w:rsidRPr="00F41527">
        <w:rPr>
          <w:rFonts w:ascii="Times New Roman" w:hAnsi="Times New Roman"/>
          <w:sz w:val="24"/>
          <w:szCs w:val="24"/>
        </w:rPr>
        <w:t>Archív preberá do trvalej archívnej starostlivosti ucelené súbory archívnych dokumentov alebo ich ucelené časti uložené v označených úložných jednotkách protokolárne, v dohodnutej lehote. Dokladom o prevzatí archívnych dokumentov je dvojmo vyhotovený preberací protokol vyhotovený archívom.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35"/>
      </w:r>
    </w:p>
    <w:p w14:paraId="543FB567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2B1F0636" w14:textId="77777777" w:rsidR="00D811A2" w:rsidRPr="00F41527" w:rsidRDefault="00C87D7E" w:rsidP="00EE2139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(4) </w:t>
      </w:r>
      <w:r w:rsidR="00041279" w:rsidRPr="00F41527">
        <w:rPr>
          <w:rFonts w:ascii="Times New Roman" w:hAnsi="Times New Roman"/>
          <w:sz w:val="24"/>
          <w:szCs w:val="24"/>
        </w:rPr>
        <w:t>Preberanie elektronických archívnych dokumentov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36"/>
      </w:r>
      <w:r w:rsidR="00041279" w:rsidRPr="00F41527">
        <w:rPr>
          <w:rFonts w:ascii="Times New Roman" w:hAnsi="Times New Roman"/>
          <w:sz w:val="24"/>
          <w:szCs w:val="24"/>
        </w:rPr>
        <w:t xml:space="preserve"> Pri odovzdávaní elektronických  archívnych dokumentov škola postupuje podľa pokynov archívneho orgánu.</w:t>
      </w:r>
    </w:p>
    <w:p w14:paraId="603E1EA1" w14:textId="77777777" w:rsidR="00D811A2" w:rsidRPr="00F41527" w:rsidRDefault="00D811A2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A29FE99" w14:textId="77777777" w:rsidR="0076202B" w:rsidRPr="00F41527" w:rsidRDefault="0076202B" w:rsidP="00D811A2">
      <w:pPr>
        <w:tabs>
          <w:tab w:val="center" w:pos="4513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41527">
        <w:rPr>
          <w:rFonts w:ascii="Times New Roman" w:eastAsia="Times New Roman" w:hAnsi="Times New Roman"/>
          <w:b/>
          <w:bCs/>
          <w:sz w:val="24"/>
          <w:szCs w:val="24"/>
        </w:rPr>
        <w:t>DEVIATA ČASŤ</w:t>
      </w:r>
    </w:p>
    <w:p w14:paraId="481913F1" w14:textId="77777777" w:rsidR="0076202B" w:rsidRPr="00F41527" w:rsidRDefault="0076202B" w:rsidP="00D811A2">
      <w:pPr>
        <w:tabs>
          <w:tab w:val="center" w:pos="4513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4152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SPOLOČNÉ USTANOVENIA</w:t>
      </w:r>
    </w:p>
    <w:p w14:paraId="051ECEA9" w14:textId="77777777" w:rsidR="0076202B" w:rsidRPr="00F41527" w:rsidRDefault="0076202B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9EACF29" w14:textId="77777777" w:rsidR="00041279" w:rsidRPr="00F41527" w:rsidRDefault="00A868F0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26</w:t>
      </w:r>
    </w:p>
    <w:p w14:paraId="101A205A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Spisová rozluka</w:t>
      </w:r>
    </w:p>
    <w:p w14:paraId="5557E8F9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28916EDA" w14:textId="77777777" w:rsidR="00041279" w:rsidRPr="00F41527" w:rsidRDefault="006273F4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(1)</w:t>
      </w:r>
      <w:r w:rsidRPr="00F41527">
        <w:rPr>
          <w:rFonts w:ascii="Times New Roman" w:hAnsi="Times New Roman"/>
          <w:sz w:val="24"/>
          <w:szCs w:val="24"/>
        </w:rPr>
        <w:tab/>
      </w:r>
      <w:r w:rsidR="00041279" w:rsidRPr="00F41527">
        <w:rPr>
          <w:rFonts w:ascii="Times New Roman" w:hAnsi="Times New Roman"/>
          <w:sz w:val="24"/>
          <w:szCs w:val="24"/>
        </w:rPr>
        <w:t>Spisovú rozluku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37"/>
      </w:r>
      <w:r w:rsidR="00041279" w:rsidRPr="00F41527">
        <w:rPr>
          <w:rFonts w:ascii="Times New Roman" w:hAnsi="Times New Roman"/>
          <w:sz w:val="24"/>
          <w:szCs w:val="24"/>
        </w:rPr>
        <w:t xml:space="preserve"> </w:t>
      </w:r>
    </w:p>
    <w:p w14:paraId="6E56653A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03765F94" w14:textId="77777777" w:rsidR="00041279" w:rsidRPr="00F41527" w:rsidRDefault="006273F4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>(2)</w:t>
      </w:r>
      <w:r w:rsidRPr="00F41527">
        <w:rPr>
          <w:rFonts w:ascii="Times New Roman" w:hAnsi="Times New Roman"/>
          <w:sz w:val="24"/>
          <w:szCs w:val="24"/>
        </w:rPr>
        <w:tab/>
      </w:r>
      <w:r w:rsidR="00041279" w:rsidRPr="00F41527">
        <w:rPr>
          <w:rFonts w:ascii="Times New Roman" w:hAnsi="Times New Roman"/>
          <w:sz w:val="24"/>
          <w:szCs w:val="24"/>
        </w:rPr>
        <w:t>Spisová rozluka sa vykoná pri organizačných zmenách školy väčšieho rozsahu alebo pri zmene jej pôsobnosti.</w:t>
      </w:r>
    </w:p>
    <w:p w14:paraId="6F3D6DD4" w14:textId="77777777" w:rsidR="00A3304F" w:rsidRPr="00F41527" w:rsidRDefault="00A3304F" w:rsidP="00CC5D3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22AB5FA5" w14:textId="77777777" w:rsidR="00A3304F" w:rsidRPr="00F41527" w:rsidRDefault="00A3304F" w:rsidP="00CC5D3D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2</w:t>
      </w:r>
      <w:r w:rsidR="00A868F0" w:rsidRPr="00F41527">
        <w:rPr>
          <w:rFonts w:ascii="Times New Roman" w:hAnsi="Times New Roman"/>
          <w:b/>
          <w:sz w:val="24"/>
          <w:szCs w:val="24"/>
        </w:rPr>
        <w:t>7</w:t>
      </w:r>
    </w:p>
    <w:p w14:paraId="2380F9B6" w14:textId="77777777" w:rsidR="00A3304F" w:rsidRPr="00F41527" w:rsidRDefault="00A3304F" w:rsidP="00CC5D3D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Správa registratúry pri výkone práce mimo pracoviska</w:t>
      </w:r>
    </w:p>
    <w:p w14:paraId="25F87A82" w14:textId="77777777" w:rsidR="00A3304F" w:rsidRPr="00F41527" w:rsidRDefault="00A3304F" w:rsidP="00CC5D3D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48809A54" w14:textId="77777777" w:rsidR="00A3304F" w:rsidRPr="00F41527" w:rsidRDefault="00C87D7E" w:rsidP="00CC5D3D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A3304F" w:rsidRPr="00F41527">
        <w:rPr>
          <w:rFonts w:ascii="Times New Roman" w:hAnsi="Times New Roman"/>
          <w:sz w:val="24"/>
          <w:szCs w:val="24"/>
        </w:rPr>
        <w:t>Správu registratúry pri výkone práce mimo pracoviska upravuje osobitný predpis.</w:t>
      </w:r>
      <w:r w:rsidR="00A3304F" w:rsidRPr="00F41527">
        <w:rPr>
          <w:rStyle w:val="Odkaznapoznmkupodiarou"/>
          <w:rFonts w:ascii="Times New Roman" w:hAnsi="Times New Roman"/>
          <w:sz w:val="24"/>
          <w:szCs w:val="24"/>
        </w:rPr>
        <w:footnoteReference w:id="38"/>
      </w:r>
    </w:p>
    <w:p w14:paraId="08AD5ED6" w14:textId="77777777" w:rsidR="00D811A2" w:rsidRPr="00F41527" w:rsidRDefault="00D811A2" w:rsidP="00CC5D3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E1BF4CE" w14:textId="77777777" w:rsidR="00A3304F" w:rsidRPr="00F41527" w:rsidRDefault="00A3304F" w:rsidP="00CC5D3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41527">
        <w:rPr>
          <w:rFonts w:ascii="Times New Roman" w:eastAsia="Times New Roman" w:hAnsi="Times New Roman"/>
          <w:sz w:val="24"/>
          <w:szCs w:val="24"/>
        </w:rPr>
        <w:t>(2) P</w:t>
      </w:r>
      <w:r w:rsidRPr="00F41527">
        <w:rPr>
          <w:rFonts w:ascii="Times New Roman" w:hAnsi="Times New Roman"/>
          <w:sz w:val="24"/>
          <w:szCs w:val="24"/>
        </w:rPr>
        <w:t xml:space="preserve">ri výkone práce mimo pracoviska sa evidujú </w:t>
      </w:r>
      <w:r w:rsidRPr="00F41527">
        <w:rPr>
          <w:rFonts w:ascii="Times New Roman" w:eastAsia="Times New Roman" w:hAnsi="Times New Roman"/>
          <w:sz w:val="24"/>
          <w:szCs w:val="24"/>
        </w:rPr>
        <w:t xml:space="preserve"> všetky doručené a odoslané záznamy (elektronické aj   neelektronické).</w:t>
      </w:r>
    </w:p>
    <w:p w14:paraId="118B8477" w14:textId="77777777" w:rsidR="00D811A2" w:rsidRPr="00F41527" w:rsidRDefault="00D811A2" w:rsidP="00CC5D3D">
      <w:pPr>
        <w:spacing w:line="240" w:lineRule="auto"/>
        <w:ind w:left="1"/>
        <w:rPr>
          <w:rFonts w:ascii="Times New Roman" w:eastAsia="Times New Roman" w:hAnsi="Times New Roman"/>
          <w:sz w:val="24"/>
          <w:szCs w:val="24"/>
        </w:rPr>
      </w:pPr>
    </w:p>
    <w:p w14:paraId="30658600" w14:textId="77777777" w:rsidR="00A3304F" w:rsidRPr="00F41527" w:rsidRDefault="00A3304F" w:rsidP="00CC5D3D">
      <w:pPr>
        <w:spacing w:line="240" w:lineRule="auto"/>
        <w:ind w:left="1"/>
        <w:rPr>
          <w:rFonts w:ascii="Times New Roman" w:eastAsia="Times New Roman" w:hAnsi="Times New Roman"/>
          <w:sz w:val="24"/>
          <w:szCs w:val="24"/>
        </w:rPr>
      </w:pPr>
      <w:r w:rsidRPr="00F41527">
        <w:rPr>
          <w:rFonts w:ascii="Times New Roman" w:eastAsia="Times New Roman" w:hAnsi="Times New Roman"/>
          <w:sz w:val="24"/>
          <w:szCs w:val="24"/>
        </w:rPr>
        <w:t>(</w:t>
      </w:r>
      <w:r w:rsidR="00332D85" w:rsidRPr="00F41527">
        <w:rPr>
          <w:rFonts w:ascii="Times New Roman" w:eastAsia="Times New Roman" w:hAnsi="Times New Roman"/>
          <w:sz w:val="24"/>
          <w:szCs w:val="24"/>
        </w:rPr>
        <w:t>3</w:t>
      </w:r>
      <w:r w:rsidR="00C87D7E" w:rsidRPr="00F41527">
        <w:rPr>
          <w:rFonts w:ascii="Times New Roman" w:eastAsia="Times New Roman" w:hAnsi="Times New Roman"/>
          <w:sz w:val="24"/>
          <w:szCs w:val="24"/>
        </w:rPr>
        <w:t xml:space="preserve">) </w:t>
      </w:r>
      <w:r w:rsidRPr="00F41527">
        <w:rPr>
          <w:rFonts w:ascii="Times New Roman" w:eastAsia="Times New Roman" w:hAnsi="Times New Roman"/>
          <w:sz w:val="24"/>
          <w:szCs w:val="24"/>
        </w:rPr>
        <w:t>Ak bezpečnostné pravidlá prevádzky elektronického systému spr</w:t>
      </w:r>
      <w:r w:rsidR="00C87D7E" w:rsidRPr="00F41527">
        <w:rPr>
          <w:rFonts w:ascii="Times New Roman" w:eastAsia="Times New Roman" w:hAnsi="Times New Roman"/>
          <w:sz w:val="24"/>
          <w:szCs w:val="24"/>
        </w:rPr>
        <w:t>ávy registratúry neumožňuj</w:t>
      </w:r>
      <w:r w:rsidRPr="00F41527">
        <w:rPr>
          <w:rFonts w:ascii="Times New Roman" w:eastAsia="Times New Roman" w:hAnsi="Times New Roman"/>
          <w:sz w:val="24"/>
          <w:szCs w:val="24"/>
        </w:rPr>
        <w:t xml:space="preserve"> zamestnancom pri výkone práce mimo pracoviska nastaviť prístup do i</w:t>
      </w:r>
      <w:r w:rsidR="00C87D7E" w:rsidRPr="00F41527">
        <w:rPr>
          <w:rFonts w:ascii="Times New Roman" w:eastAsia="Times New Roman" w:hAnsi="Times New Roman"/>
          <w:sz w:val="24"/>
          <w:szCs w:val="24"/>
        </w:rPr>
        <w:t>nformačného systému alebo</w:t>
      </w:r>
      <w:r w:rsidR="00497098" w:rsidRPr="00F41527">
        <w:rPr>
          <w:rFonts w:ascii="Times New Roman" w:eastAsia="Times New Roman" w:hAnsi="Times New Roman"/>
          <w:sz w:val="24"/>
          <w:szCs w:val="24"/>
        </w:rPr>
        <w:t xml:space="preserve"> škola</w:t>
      </w:r>
      <w:r w:rsidRPr="00F41527">
        <w:rPr>
          <w:rFonts w:ascii="Times New Roman" w:eastAsia="Times New Roman" w:hAnsi="Times New Roman"/>
          <w:sz w:val="24"/>
          <w:szCs w:val="24"/>
        </w:rPr>
        <w:t xml:space="preserve"> nemá informačný systém zavedený, odporúča sa pre externú aj internú komunikáciu využívať </w:t>
      </w:r>
      <w:r w:rsidR="00497098" w:rsidRPr="00F41527">
        <w:rPr>
          <w:rFonts w:ascii="Times New Roman" w:eastAsia="Times New Roman" w:hAnsi="Times New Roman"/>
          <w:sz w:val="24"/>
          <w:szCs w:val="24"/>
        </w:rPr>
        <w:t>elektronickú poštu</w:t>
      </w:r>
      <w:r w:rsidRPr="00F41527">
        <w:rPr>
          <w:rFonts w:ascii="Times New Roman" w:eastAsia="Times New Roman" w:hAnsi="Times New Roman"/>
          <w:sz w:val="24"/>
          <w:szCs w:val="24"/>
        </w:rPr>
        <w:t xml:space="preserve"> </w:t>
      </w:r>
      <w:r w:rsidR="00497098" w:rsidRPr="00F41527">
        <w:rPr>
          <w:rFonts w:ascii="Times New Roman" w:eastAsia="Times New Roman" w:hAnsi="Times New Roman"/>
          <w:sz w:val="24"/>
          <w:szCs w:val="24"/>
        </w:rPr>
        <w:t>(</w:t>
      </w:r>
      <w:r w:rsidRPr="00F41527">
        <w:rPr>
          <w:rFonts w:ascii="Times New Roman" w:eastAsia="Times New Roman" w:hAnsi="Times New Roman"/>
          <w:sz w:val="24"/>
          <w:szCs w:val="24"/>
        </w:rPr>
        <w:t>e-mail</w:t>
      </w:r>
      <w:r w:rsidR="00497098" w:rsidRPr="00F41527">
        <w:rPr>
          <w:rFonts w:ascii="Times New Roman" w:eastAsia="Times New Roman" w:hAnsi="Times New Roman"/>
          <w:sz w:val="24"/>
          <w:szCs w:val="24"/>
        </w:rPr>
        <w:t>)</w:t>
      </w:r>
      <w:r w:rsidRPr="00F4152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1D26D64" w14:textId="77777777" w:rsidR="00D811A2" w:rsidRPr="00F41527" w:rsidRDefault="00D811A2" w:rsidP="00CC5D3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40BB626E" w14:textId="77777777" w:rsidR="00A3304F" w:rsidRPr="00F41527" w:rsidRDefault="00D811A2" w:rsidP="00CC5D3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41527">
        <w:rPr>
          <w:rFonts w:ascii="Times New Roman" w:eastAsia="Times New Roman" w:hAnsi="Times New Roman"/>
          <w:sz w:val="24"/>
          <w:szCs w:val="24"/>
        </w:rPr>
        <w:t>(4</w:t>
      </w:r>
      <w:r w:rsidR="00C87D7E" w:rsidRPr="00F41527">
        <w:rPr>
          <w:rFonts w:ascii="Times New Roman" w:eastAsia="Times New Roman" w:hAnsi="Times New Roman"/>
          <w:sz w:val="24"/>
          <w:szCs w:val="24"/>
        </w:rPr>
        <w:t xml:space="preserve">) </w:t>
      </w:r>
      <w:r w:rsidR="00A3304F" w:rsidRPr="00F41527">
        <w:rPr>
          <w:rFonts w:ascii="Times New Roman" w:eastAsia="Times New Roman" w:hAnsi="Times New Roman"/>
          <w:sz w:val="24"/>
          <w:szCs w:val="24"/>
        </w:rPr>
        <w:t>Všetky registratúrne záznamy vzniknuté pri výkone práce mimo pracoviska sú uchovávané v registratúre školy.</w:t>
      </w:r>
    </w:p>
    <w:p w14:paraId="6FBBEC47" w14:textId="77777777" w:rsidR="00332D85" w:rsidRPr="00F41527" w:rsidRDefault="00332D85" w:rsidP="00CC5D3D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41527">
        <w:rPr>
          <w:rFonts w:ascii="Times New Roman" w:eastAsia="Times New Roman" w:hAnsi="Times New Roman"/>
          <w:i/>
          <w:sz w:val="24"/>
          <w:szCs w:val="24"/>
        </w:rPr>
        <w:t>Ak škola spravuje registratúru prostredníctvom elektronického sys</w:t>
      </w:r>
      <w:r w:rsidR="00F41527" w:rsidRPr="00F41527">
        <w:rPr>
          <w:rFonts w:ascii="Times New Roman" w:eastAsia="Times New Roman" w:hAnsi="Times New Roman"/>
          <w:i/>
          <w:sz w:val="24"/>
          <w:szCs w:val="24"/>
        </w:rPr>
        <w:t xml:space="preserve">tému správy registratúry a ním </w:t>
      </w:r>
      <w:r w:rsidRPr="00F41527">
        <w:rPr>
          <w:rFonts w:ascii="Times New Roman" w:eastAsia="Times New Roman" w:hAnsi="Times New Roman"/>
          <w:i/>
          <w:sz w:val="24"/>
          <w:szCs w:val="24"/>
        </w:rPr>
        <w:t xml:space="preserve">nastavené bezpečnostné pravidlá prevádzky informačného </w:t>
      </w:r>
      <w:r w:rsidR="00F41527" w:rsidRPr="00F41527">
        <w:rPr>
          <w:rFonts w:ascii="Times New Roman" w:eastAsia="Times New Roman" w:hAnsi="Times New Roman"/>
          <w:i/>
          <w:sz w:val="24"/>
          <w:szCs w:val="24"/>
        </w:rPr>
        <w:t xml:space="preserve">systému to umožňujú, zabezpečí </w:t>
      </w:r>
      <w:r w:rsidRPr="00F41527">
        <w:rPr>
          <w:rFonts w:ascii="Times New Roman" w:eastAsia="Times New Roman" w:hAnsi="Times New Roman"/>
          <w:i/>
          <w:sz w:val="24"/>
          <w:szCs w:val="24"/>
        </w:rPr>
        <w:t xml:space="preserve">zamestnancom pri výkone práce mimo pracoviska prístup do tohto systému. V tomto prípade to nie je výkon práce mimo pracoviska a článok o výkone práce mimo pracovisko netreba zapracovať do registratúrneho poriadku. </w:t>
      </w:r>
    </w:p>
    <w:p w14:paraId="1764433A" w14:textId="77777777" w:rsidR="00332D85" w:rsidRPr="00F41527" w:rsidRDefault="00332D85" w:rsidP="00CC5D3D">
      <w:pPr>
        <w:spacing w:line="240" w:lineRule="auto"/>
        <w:rPr>
          <w:rFonts w:ascii="Times New Roman" w:eastAsia="Times New Roman" w:hAnsi="Times New Roman"/>
        </w:rPr>
      </w:pPr>
      <w:r w:rsidRPr="00F41527">
        <w:rPr>
          <w:rFonts w:ascii="Times New Roman" w:eastAsia="Times New Roman" w:hAnsi="Times New Roman"/>
          <w:i/>
        </w:rPr>
        <w:t>(</w:t>
      </w:r>
      <w:r w:rsidR="004852F0" w:rsidRPr="00F41527">
        <w:rPr>
          <w:rFonts w:ascii="Times New Roman" w:eastAsia="Times New Roman" w:hAnsi="Times New Roman"/>
          <w:i/>
        </w:rPr>
        <w:t xml:space="preserve">Škola </w:t>
      </w:r>
      <w:r w:rsidRPr="00F41527">
        <w:rPr>
          <w:rFonts w:ascii="Times New Roman" w:eastAsia="Times New Roman" w:hAnsi="Times New Roman"/>
          <w:i/>
        </w:rPr>
        <w:t>upraví podľa svojich podmienok.)</w:t>
      </w:r>
    </w:p>
    <w:p w14:paraId="7C73BD0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F2838F1" w14:textId="77777777" w:rsidR="00041279" w:rsidRPr="00F41527" w:rsidRDefault="00A868F0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28</w:t>
      </w:r>
    </w:p>
    <w:p w14:paraId="451D6FC2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Správa registratúry v mimoriadnej situácii</w:t>
      </w:r>
    </w:p>
    <w:p w14:paraId="15554936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03E64708" w14:textId="77777777" w:rsidR="00041279" w:rsidRPr="00F41527" w:rsidRDefault="00C87D7E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(1) </w:t>
      </w:r>
      <w:r w:rsidR="00041279" w:rsidRPr="00F41527">
        <w:rPr>
          <w:rFonts w:ascii="Times New Roman" w:hAnsi="Times New Roman"/>
          <w:sz w:val="24"/>
          <w:szCs w:val="24"/>
        </w:rPr>
        <w:t>Správu registratúry v mimoriadnej situácii upravuje osobitný predpis.</w:t>
      </w:r>
      <w:r w:rsidR="00041279" w:rsidRPr="00F41527">
        <w:rPr>
          <w:rStyle w:val="Odkaznapoznmkupodiarou"/>
          <w:rFonts w:ascii="Times New Roman" w:hAnsi="Times New Roman"/>
          <w:sz w:val="24"/>
          <w:szCs w:val="24"/>
        </w:rPr>
        <w:footnoteReference w:id="39"/>
      </w:r>
    </w:p>
    <w:p w14:paraId="343FAA0A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096B1AF3" w14:textId="77777777" w:rsidR="00041279" w:rsidRPr="00F41527" w:rsidRDefault="00C87D7E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(2) </w:t>
      </w:r>
      <w:r w:rsidR="00041279" w:rsidRPr="00F41527">
        <w:rPr>
          <w:rFonts w:ascii="Times New Roman" w:hAnsi="Times New Roman"/>
          <w:sz w:val="24"/>
          <w:szCs w:val="24"/>
        </w:rPr>
        <w:t xml:space="preserve">Náhradnú evidenciu pri správe registratúry v mimoriadnej situácii škola vedie spravidla bez využitia elektronického systému správy registratúry, prostredníctvom registratúrneho denníka. </w:t>
      </w:r>
    </w:p>
    <w:p w14:paraId="6CF5A38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268F8EA5" w14:textId="77777777" w:rsidR="00041279" w:rsidRPr="00F41527" w:rsidRDefault="00C87D7E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(3) </w:t>
      </w:r>
      <w:r w:rsidR="00041279" w:rsidRPr="00F41527">
        <w:rPr>
          <w:rFonts w:ascii="Times New Roman" w:hAnsi="Times New Roman"/>
          <w:sz w:val="24"/>
          <w:szCs w:val="24"/>
        </w:rPr>
        <w:t>Náhradná evidencia sa vedie v súlade s metodikou Ministerstva vnútra Slovenskej republiky, ktorá bude škole v prípade potreby poskytnutá.</w:t>
      </w:r>
    </w:p>
    <w:p w14:paraId="6C601BB1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3E1347A4" w14:textId="77777777" w:rsidR="00041279" w:rsidRPr="00F41527" w:rsidRDefault="00C87D7E" w:rsidP="00CC5D3D">
      <w:pPr>
        <w:tabs>
          <w:tab w:val="center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(4) </w:t>
      </w:r>
      <w:r w:rsidR="00041279" w:rsidRPr="00F41527">
        <w:rPr>
          <w:rFonts w:ascii="Times New Roman" w:hAnsi="Times New Roman"/>
          <w:sz w:val="24"/>
          <w:szCs w:val="24"/>
        </w:rPr>
        <w:t>Číslo spisu evidovaného v náhradnej evidencii sa dopĺňa o  skratku „</w:t>
      </w:r>
      <w:r w:rsidRPr="00F41527">
        <w:rPr>
          <w:rFonts w:ascii="Times New Roman" w:hAnsi="Times New Roman"/>
          <w:sz w:val="24"/>
          <w:szCs w:val="24"/>
        </w:rPr>
        <w:t>MS“ oddeleného od roku pomlčkou</w:t>
      </w:r>
      <w:r w:rsidR="00F41527" w:rsidRPr="00F41527">
        <w:rPr>
          <w:rFonts w:ascii="Times New Roman" w:hAnsi="Times New Roman"/>
          <w:i/>
          <w:sz w:val="24"/>
          <w:szCs w:val="24"/>
        </w:rPr>
        <w:t>.</w:t>
      </w:r>
    </w:p>
    <w:p w14:paraId="04B03F9D" w14:textId="77777777" w:rsidR="00A3304F" w:rsidRPr="00F41527" w:rsidRDefault="00A3304F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8852620" w14:textId="77777777" w:rsidR="009A7093" w:rsidRPr="00F41527" w:rsidRDefault="009A7093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7148D64" w14:textId="77777777" w:rsidR="00A3304F" w:rsidRPr="00F41527" w:rsidRDefault="00A3304F" w:rsidP="00CC5D3D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lastRenderedPageBreak/>
        <w:t>DESIATA ČASŤ</w:t>
      </w:r>
    </w:p>
    <w:p w14:paraId="5A81013B" w14:textId="77777777" w:rsidR="00A3304F" w:rsidRPr="00F41527" w:rsidRDefault="00C87D7E" w:rsidP="00CC5D3D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ZÁVEREČNÉ USTANOVENIA</w:t>
      </w:r>
    </w:p>
    <w:p w14:paraId="22190E5A" w14:textId="77777777" w:rsidR="00D811A2" w:rsidRPr="00F41527" w:rsidRDefault="00D811A2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4844F9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Čl. 2</w:t>
      </w:r>
      <w:r w:rsidR="00A868F0" w:rsidRPr="00F41527">
        <w:rPr>
          <w:rFonts w:ascii="Times New Roman" w:hAnsi="Times New Roman"/>
          <w:b/>
          <w:sz w:val="24"/>
          <w:szCs w:val="24"/>
        </w:rPr>
        <w:t>9</w:t>
      </w:r>
    </w:p>
    <w:p w14:paraId="0D8AD9BB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/>
          <w:sz w:val="24"/>
          <w:szCs w:val="24"/>
        </w:rPr>
        <w:t>Záverečné ustanovenia</w:t>
      </w:r>
    </w:p>
    <w:p w14:paraId="22CF832C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E7F73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sz w:val="24"/>
          <w:szCs w:val="24"/>
        </w:rPr>
        <w:t xml:space="preserve">Zrušuje sa ... </w:t>
      </w:r>
      <w:r w:rsidRPr="00F41527">
        <w:rPr>
          <w:rFonts w:ascii="Times New Roman" w:hAnsi="Times New Roman"/>
          <w:i/>
          <w:sz w:val="24"/>
          <w:szCs w:val="24"/>
        </w:rPr>
        <w:t>(uviesť predchádzajúce interné predpisy na správu registratúry)</w:t>
      </w:r>
      <w:r w:rsidRPr="00F41527">
        <w:rPr>
          <w:rFonts w:ascii="Times New Roman" w:hAnsi="Times New Roman"/>
          <w:sz w:val="24"/>
          <w:szCs w:val="24"/>
        </w:rPr>
        <w:t>.</w:t>
      </w:r>
    </w:p>
    <w:p w14:paraId="1703D6B8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510D3D" w14:textId="77777777" w:rsidR="00041279" w:rsidRPr="00F41527" w:rsidRDefault="00A3304F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527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A868F0" w:rsidRPr="00F41527">
        <w:rPr>
          <w:rFonts w:ascii="Times New Roman" w:hAnsi="Times New Roman"/>
          <w:b/>
          <w:bCs/>
          <w:sz w:val="24"/>
          <w:szCs w:val="24"/>
        </w:rPr>
        <w:t>30</w:t>
      </w:r>
    </w:p>
    <w:p w14:paraId="0575A013" w14:textId="77777777" w:rsidR="007566A5" w:rsidRPr="00F41527" w:rsidRDefault="007566A5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8AB440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41527">
        <w:rPr>
          <w:rFonts w:ascii="Times New Roman" w:hAnsi="Times New Roman"/>
          <w:bCs/>
          <w:sz w:val="24"/>
          <w:szCs w:val="24"/>
        </w:rPr>
        <w:t xml:space="preserve">Tento registratúrny poriadok nadobúda účinnosť .... </w:t>
      </w:r>
      <w:r w:rsidRPr="00F41527">
        <w:rPr>
          <w:rFonts w:ascii="Times New Roman" w:hAnsi="Times New Roman"/>
          <w:bCs/>
          <w:i/>
          <w:sz w:val="24"/>
          <w:szCs w:val="24"/>
        </w:rPr>
        <w:t>(uviesť presný dátum účinnosti poriadku)</w:t>
      </w:r>
    </w:p>
    <w:p w14:paraId="4031A955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F41527">
        <w:rPr>
          <w:rFonts w:ascii="Times New Roman" w:hAnsi="Times New Roman"/>
          <w:bCs/>
          <w:sz w:val="24"/>
          <w:szCs w:val="24"/>
        </w:rPr>
        <w:t xml:space="preserve">Č.: .... </w:t>
      </w:r>
      <w:r w:rsidRPr="00F41527">
        <w:rPr>
          <w:rFonts w:ascii="Times New Roman" w:hAnsi="Times New Roman"/>
          <w:bCs/>
          <w:i/>
          <w:sz w:val="24"/>
          <w:szCs w:val="24"/>
        </w:rPr>
        <w:t>(uviesť číslo spisu, pod ktorým je vedený v registratúre)</w:t>
      </w:r>
    </w:p>
    <w:p w14:paraId="4C39F08E" w14:textId="77777777" w:rsidR="00041279" w:rsidRPr="00F41527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415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14:paraId="65CE46C8" w14:textId="77777777" w:rsidR="00C03874" w:rsidRPr="00F41527" w:rsidRDefault="00C03874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57E66A2" w14:textId="77777777" w:rsidR="00631817" w:rsidRPr="00F41527" w:rsidRDefault="00631817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4D3437FB" w14:textId="77777777" w:rsidR="00631817" w:rsidRDefault="00631817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67547DEF" w14:textId="77777777" w:rsidR="00631817" w:rsidRDefault="00631817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2F702D4A" w14:textId="77777777" w:rsidR="00631817" w:rsidRDefault="00631817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7D864632" w14:textId="77777777" w:rsidR="00041279" w:rsidRPr="00041279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41279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.............................................</w:t>
      </w:r>
    </w:p>
    <w:p w14:paraId="233FF5F6" w14:textId="77777777" w:rsidR="004852F0" w:rsidRPr="00A868F0" w:rsidRDefault="00041279" w:rsidP="00CC5D3D">
      <w:pPr>
        <w:tabs>
          <w:tab w:val="center" w:pos="4513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41279">
        <w:rPr>
          <w:rFonts w:ascii="Times New Roman" w:hAnsi="Times New Roman"/>
          <w:sz w:val="24"/>
          <w:szCs w:val="24"/>
        </w:rPr>
        <w:tab/>
      </w:r>
      <w:r w:rsidRPr="00041279">
        <w:rPr>
          <w:rFonts w:ascii="Times New Roman" w:hAnsi="Times New Roman"/>
          <w:sz w:val="24"/>
          <w:szCs w:val="24"/>
        </w:rPr>
        <w:tab/>
      </w:r>
      <w:r w:rsidRPr="00041279">
        <w:rPr>
          <w:rFonts w:ascii="Times New Roman" w:hAnsi="Times New Roman"/>
          <w:bCs/>
          <w:i/>
          <w:sz w:val="24"/>
          <w:szCs w:val="24"/>
        </w:rPr>
        <w:t>(uviesť meno a priezvisko riaditeľa školy)</w:t>
      </w:r>
    </w:p>
    <w:p w14:paraId="67CB9357" w14:textId="77777777" w:rsidR="004852F0" w:rsidRDefault="004852F0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7E05A8F" w14:textId="77777777" w:rsidR="00D811A2" w:rsidRDefault="00D811A2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44FECD48" w14:textId="77777777" w:rsidR="00631817" w:rsidRDefault="00631817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7E1618DF" w14:textId="77777777" w:rsidR="00631817" w:rsidRDefault="00631817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30C51B6C" w14:textId="77777777" w:rsidR="006A1FC9" w:rsidRDefault="006A1FC9" w:rsidP="00F4152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14B9D42E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380DA94D" w14:textId="77777777" w:rsidR="00E91E86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i/>
        </w:rPr>
      </w:pPr>
      <w:r w:rsidRPr="00715BE4">
        <w:rPr>
          <w:rFonts w:ascii="Times New Roman" w:hAnsi="Times New Roman"/>
        </w:rPr>
        <w:t xml:space="preserve">Príloha č. </w:t>
      </w:r>
      <w:r>
        <w:rPr>
          <w:rFonts w:ascii="Times New Roman" w:hAnsi="Times New Roman"/>
        </w:rPr>
        <w:t>1</w:t>
      </w:r>
      <w:r w:rsidRPr="00715BE4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...</w:t>
      </w:r>
      <w:r w:rsidRPr="00715BE4">
        <w:rPr>
          <w:rFonts w:ascii="Times New Roman" w:hAnsi="Times New Roman"/>
        </w:rPr>
        <w:t> </w:t>
      </w:r>
      <w:r w:rsidRPr="000F1103">
        <w:rPr>
          <w:rFonts w:ascii="Times New Roman" w:hAnsi="Times New Roman"/>
          <w:i/>
        </w:rPr>
        <w:t xml:space="preserve">(uviesť názov predpisu podľa podmienok </w:t>
      </w:r>
      <w:r>
        <w:rPr>
          <w:rFonts w:ascii="Times New Roman" w:hAnsi="Times New Roman"/>
          <w:i/>
        </w:rPr>
        <w:t>školy</w:t>
      </w:r>
      <w:r w:rsidRPr="000F1103">
        <w:rPr>
          <w:rFonts w:ascii="Times New Roman" w:hAnsi="Times New Roman"/>
          <w:i/>
        </w:rPr>
        <w:t>)</w:t>
      </w:r>
    </w:p>
    <w:p w14:paraId="7F24B879" w14:textId="77777777" w:rsidR="004852F0" w:rsidRDefault="004852F0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i/>
        </w:rPr>
      </w:pPr>
    </w:p>
    <w:p w14:paraId="3EC6016E" w14:textId="77777777" w:rsidR="004852F0" w:rsidRDefault="004852F0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i/>
        </w:rPr>
      </w:pPr>
    </w:p>
    <w:p w14:paraId="4D319C05" w14:textId="77777777" w:rsidR="004852F0" w:rsidRPr="00CA7BAC" w:rsidRDefault="004852F0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33B5B77" w14:textId="77777777" w:rsidR="00E91E86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17308A12" w14:textId="77777777" w:rsidR="00AD6930" w:rsidRDefault="00AD6930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u w:val="single"/>
        </w:rPr>
      </w:pPr>
    </w:p>
    <w:p w14:paraId="3C2DA3F7" w14:textId="77777777" w:rsidR="00E3028B" w:rsidRDefault="00E3028B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3DF819E4" w14:textId="77777777" w:rsidR="00E3028B" w:rsidRDefault="00E3028B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72060D87" w14:textId="77777777" w:rsidR="00E3028B" w:rsidRDefault="00E3028B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6D41DBBE" w14:textId="77777777" w:rsidR="00E3028B" w:rsidRDefault="00E3028B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1297F0DA" w14:textId="77777777" w:rsidR="00E3028B" w:rsidRDefault="00E3028B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69FF932A" w14:textId="77777777" w:rsidR="00E3028B" w:rsidRDefault="00E3028B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0CBDA666" w14:textId="77777777" w:rsidR="00E3028B" w:rsidRDefault="00E3028B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62A55F5C" w14:textId="77777777" w:rsidR="006E59A8" w:rsidRDefault="006E59A8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7D48311F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55917742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489908B3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31EFA02F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50E0E6CB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5F02CAAB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925E28F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D7132A9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4AB14566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DC04940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24C6E502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7D4C3F83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712D70DC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774F93E4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42E9884A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141E5F78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6C41373D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1CF1054A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6564B189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62FBC3D0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6F93E3BE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1794E06B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45722E08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485CB57C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27AB21F3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6B424130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67CBCD70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10953D66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48612142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5145CB73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7D9AD8E2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387F5BB3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8EDB6C6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22898E1E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121DD39E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1D4C0927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907CBDA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B2423E5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0481B66D" w14:textId="77777777" w:rsidR="006A1FC9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p w14:paraId="7F4029D8" w14:textId="77777777" w:rsidR="00EE2139" w:rsidRDefault="00EE2139" w:rsidP="00EE2139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5B9230CA" w14:textId="77777777" w:rsidR="00E91E86" w:rsidRPr="00715BE4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i/>
          <w:iCs/>
        </w:rPr>
      </w:pPr>
      <w:r w:rsidRPr="00715BE4">
        <w:rPr>
          <w:rFonts w:ascii="Times New Roman" w:hAnsi="Times New Roman"/>
        </w:rPr>
        <w:t xml:space="preserve">Príloha č. </w:t>
      </w:r>
      <w:r>
        <w:rPr>
          <w:rFonts w:ascii="Times New Roman" w:hAnsi="Times New Roman"/>
        </w:rPr>
        <w:t>2</w:t>
      </w:r>
      <w:r w:rsidRPr="00715BE4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...</w:t>
      </w:r>
      <w:r w:rsidRPr="00715BE4">
        <w:rPr>
          <w:rFonts w:ascii="Times New Roman" w:hAnsi="Times New Roman"/>
        </w:rPr>
        <w:t> </w:t>
      </w:r>
      <w:r w:rsidRPr="000F1103">
        <w:rPr>
          <w:rFonts w:ascii="Times New Roman" w:hAnsi="Times New Roman"/>
          <w:i/>
        </w:rPr>
        <w:t xml:space="preserve">(uviesť názov predpisu podľa podmienok </w:t>
      </w:r>
      <w:r>
        <w:rPr>
          <w:rFonts w:ascii="Times New Roman" w:hAnsi="Times New Roman"/>
          <w:i/>
        </w:rPr>
        <w:t>školy</w:t>
      </w:r>
      <w:r w:rsidRPr="000F1103">
        <w:rPr>
          <w:rFonts w:ascii="Times New Roman" w:hAnsi="Times New Roman"/>
          <w:i/>
        </w:rPr>
        <w:t>)</w:t>
      </w:r>
    </w:p>
    <w:p w14:paraId="12668FD3" w14:textId="77777777" w:rsidR="00E91E86" w:rsidRPr="00715BE4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i/>
          <w:iCs/>
        </w:rPr>
      </w:pPr>
    </w:p>
    <w:p w14:paraId="03A84E59" w14:textId="77777777" w:rsidR="00E91E86" w:rsidRPr="00715BE4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i/>
          <w:iCs/>
        </w:rPr>
      </w:pPr>
    </w:p>
    <w:p w14:paraId="6AD264C0" w14:textId="77777777" w:rsidR="00E91E86" w:rsidRPr="00715BE4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24701156" w14:textId="77777777" w:rsidR="00E91E86" w:rsidRPr="00715BE4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u w:val="single"/>
        </w:rPr>
      </w:pPr>
      <w:r w:rsidRPr="00715BE4">
        <w:rPr>
          <w:rFonts w:ascii="Times New Roman" w:hAnsi="Times New Roman"/>
          <w:b/>
          <w:u w:val="single"/>
        </w:rPr>
        <w:t>PREZENTAČNÁ PEČIATKA</w:t>
      </w:r>
    </w:p>
    <w:p w14:paraId="7A55E62F" w14:textId="77777777" w:rsidR="00E91E86" w:rsidRPr="00715BE4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4C6C8006" w14:textId="77777777" w:rsidR="00E91E86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Odtlačiť prezentačnú pečiatku používanú na škole</w:t>
      </w:r>
    </w:p>
    <w:p w14:paraId="79785632" w14:textId="77777777" w:rsidR="00CD02B3" w:rsidRPr="00F517B5" w:rsidRDefault="00CD02B3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i/>
        </w:rPr>
      </w:pPr>
    </w:p>
    <w:p w14:paraId="188FAB36" w14:textId="77777777" w:rsidR="00E91E86" w:rsidRPr="00715BE4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iCs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66"/>
      </w:tblGrid>
      <w:tr w:rsidR="00E91E86" w:rsidRPr="00715BE4" w14:paraId="77EBDF74" w14:textId="77777777" w:rsidTr="006E59A8">
        <w:trPr>
          <w:trHeight w:val="620"/>
        </w:trPr>
        <w:tc>
          <w:tcPr>
            <w:tcW w:w="4085" w:type="dxa"/>
            <w:gridSpan w:val="2"/>
            <w:shd w:val="clear" w:color="auto" w:fill="auto"/>
            <w:vAlign w:val="center"/>
          </w:tcPr>
          <w:p w14:paraId="5AA7F196" w14:textId="77777777" w:rsidR="00E91E86" w:rsidRPr="00715BE4" w:rsidRDefault="00E91E86" w:rsidP="00756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Názov pôvodcu</w:t>
            </w:r>
          </w:p>
        </w:tc>
      </w:tr>
      <w:tr w:rsidR="00E91E86" w:rsidRPr="00715BE4" w14:paraId="25EEE26C" w14:textId="77777777" w:rsidTr="006E59A8">
        <w:trPr>
          <w:trHeight w:val="441"/>
        </w:trPr>
        <w:tc>
          <w:tcPr>
            <w:tcW w:w="4085" w:type="dxa"/>
            <w:gridSpan w:val="2"/>
            <w:shd w:val="clear" w:color="auto" w:fill="auto"/>
            <w:vAlign w:val="center"/>
          </w:tcPr>
          <w:p w14:paraId="2EE86EC9" w14:textId="77777777" w:rsidR="00E91E86" w:rsidRPr="00234A55" w:rsidRDefault="00E91E86" w:rsidP="00756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Dátum</w:t>
            </w:r>
          </w:p>
        </w:tc>
      </w:tr>
      <w:tr w:rsidR="00E91E86" w:rsidRPr="00715BE4" w14:paraId="4A4BC43D" w14:textId="77777777" w:rsidTr="006E59A8">
        <w:trPr>
          <w:trHeight w:val="465"/>
        </w:trPr>
        <w:tc>
          <w:tcPr>
            <w:tcW w:w="2019" w:type="dxa"/>
            <w:shd w:val="clear" w:color="auto" w:fill="auto"/>
            <w:vAlign w:val="center"/>
          </w:tcPr>
          <w:p w14:paraId="58711510" w14:textId="77777777" w:rsidR="00E91E86" w:rsidRPr="00234A55" w:rsidRDefault="00E91E86" w:rsidP="00756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Číslo záznamu: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541D9C3" w14:textId="77777777" w:rsidR="00E91E86" w:rsidRPr="00234A55" w:rsidRDefault="00E91E86" w:rsidP="00756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Číslo spisu:</w:t>
            </w:r>
          </w:p>
        </w:tc>
      </w:tr>
      <w:tr w:rsidR="00E91E86" w:rsidRPr="00715BE4" w14:paraId="1B128218" w14:textId="77777777" w:rsidTr="006E59A8">
        <w:trPr>
          <w:trHeight w:val="441"/>
        </w:trPr>
        <w:tc>
          <w:tcPr>
            <w:tcW w:w="2019" w:type="dxa"/>
            <w:shd w:val="clear" w:color="auto" w:fill="auto"/>
            <w:vAlign w:val="center"/>
          </w:tcPr>
          <w:p w14:paraId="57B42D0E" w14:textId="77777777" w:rsidR="00E91E86" w:rsidRPr="00234A55" w:rsidRDefault="00E91E86" w:rsidP="00756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Prílohy</w:t>
            </w: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6314435" w14:textId="77777777" w:rsidR="00E91E86" w:rsidRPr="00234A55" w:rsidRDefault="00E91E86" w:rsidP="00756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Vybavuje:</w:t>
            </w:r>
          </w:p>
        </w:tc>
      </w:tr>
    </w:tbl>
    <w:p w14:paraId="30158838" w14:textId="77777777" w:rsidR="00E91E86" w:rsidRPr="00CD02B3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iCs/>
        </w:rPr>
      </w:pPr>
    </w:p>
    <w:p w14:paraId="45179A58" w14:textId="77777777" w:rsidR="00E91E86" w:rsidRPr="00CD02B3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3588FF2E" w14:textId="77777777" w:rsidR="00E91E86" w:rsidRPr="00CD02B3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63B2600D" w14:textId="77777777" w:rsidR="00E91E86" w:rsidRPr="00CD02B3" w:rsidRDefault="00E91E86" w:rsidP="007566A5">
      <w:pPr>
        <w:widowControl w:val="0"/>
        <w:autoSpaceDE w:val="0"/>
        <w:autoSpaceDN w:val="0"/>
        <w:adjustRightInd w:val="0"/>
        <w:spacing w:line="240" w:lineRule="auto"/>
        <w:rPr>
          <w:rFonts w:ascii="Courier" w:hAnsi="Courier" w:cs="Courier"/>
          <w:sz w:val="16"/>
          <w:szCs w:val="16"/>
        </w:rPr>
      </w:pPr>
    </w:p>
    <w:p w14:paraId="4D1BB27B" w14:textId="77777777" w:rsidR="00E91E86" w:rsidRPr="00CD02B3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3A9AF7C5" w14:textId="77777777" w:rsidR="00E91E86" w:rsidRPr="00CD02B3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6620074C" w14:textId="77777777" w:rsidR="00E91E86" w:rsidRPr="00CD02B3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75C4DA6E" w14:textId="77777777" w:rsidR="00E91E86" w:rsidRPr="00CD02B3" w:rsidRDefault="00E91E86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1BFC966A" w14:textId="77777777" w:rsidR="00582A49" w:rsidRDefault="00582A4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44231C13" w14:textId="77777777" w:rsidR="007215E7" w:rsidRDefault="007215E7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11F8EE41" w14:textId="77777777" w:rsidR="004852F0" w:rsidRDefault="004852F0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15D8F5ED" w14:textId="77777777" w:rsidR="00582A49" w:rsidRDefault="00582A4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3F5F556C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475CDF49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50EEBF32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7229CC89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489888C6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1EC3E814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5CAAFA11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26483DDC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3C79F90A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2E53BF7D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5DE5E37E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575544BE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7D3B2368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60CA4CAF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4BECB1CF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526E430A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6B0EC599" w14:textId="77777777" w:rsidR="006A1FC9" w:rsidRDefault="006A1FC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30BF7F29" w14:textId="77777777" w:rsidR="00D811A2" w:rsidRDefault="00D811A2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3D7E160C" w14:textId="77777777" w:rsidR="00D811A2" w:rsidRDefault="00D811A2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29208F25" w14:textId="77777777" w:rsidR="00D811A2" w:rsidRDefault="00D811A2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61204E8A" w14:textId="77777777" w:rsidR="00D811A2" w:rsidRDefault="00D811A2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2F71E4A4" w14:textId="77777777" w:rsidR="00D811A2" w:rsidRDefault="00D811A2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3F5D3F9F" w14:textId="77777777" w:rsidR="00582A49" w:rsidRDefault="00582A49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775E7AA5" w14:textId="77777777" w:rsidR="00631817" w:rsidRPr="00CD02B3" w:rsidRDefault="00631817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iCs/>
        </w:rPr>
      </w:pPr>
    </w:p>
    <w:p w14:paraId="7E93FB82" w14:textId="77777777" w:rsidR="00B623B3" w:rsidRDefault="00B623B3" w:rsidP="00D86717">
      <w:pPr>
        <w:tabs>
          <w:tab w:val="left" w:pos="1134"/>
        </w:tabs>
        <w:spacing w:line="240" w:lineRule="auto"/>
        <w:ind w:left="1134" w:hanging="1134"/>
        <w:jc w:val="center"/>
        <w:rPr>
          <w:rFonts w:ascii="Times New Roman" w:hAnsi="Times New Roman"/>
        </w:rPr>
      </w:pPr>
    </w:p>
    <w:p w14:paraId="0E2495E7" w14:textId="77777777" w:rsidR="00E91E86" w:rsidRPr="00DF750F" w:rsidRDefault="00E91E86" w:rsidP="007566A5">
      <w:pPr>
        <w:tabs>
          <w:tab w:val="left" w:pos="1134"/>
        </w:tabs>
        <w:spacing w:line="240" w:lineRule="auto"/>
        <w:ind w:left="1134" w:hanging="1134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 w:rsidR="007215E7" w:rsidRPr="00DF750F">
        <w:rPr>
          <w:rFonts w:ascii="Times New Roman" w:hAnsi="Times New Roman"/>
          <w:sz w:val="20"/>
          <w:szCs w:val="20"/>
        </w:rPr>
        <w:t>Príloha č.3</w:t>
      </w:r>
      <w:r w:rsidRPr="00DF750F">
        <w:rPr>
          <w:rFonts w:ascii="Times New Roman" w:hAnsi="Times New Roman"/>
          <w:sz w:val="20"/>
          <w:szCs w:val="20"/>
        </w:rPr>
        <w:t xml:space="preserve"> k ...</w:t>
      </w:r>
      <w:r w:rsidRPr="00DF750F">
        <w:rPr>
          <w:rFonts w:ascii="Times New Roman" w:hAnsi="Times New Roman"/>
          <w:i/>
          <w:sz w:val="20"/>
          <w:szCs w:val="20"/>
        </w:rPr>
        <w:t xml:space="preserve"> (uviesť názov predpisu podľa podmienok školy)</w:t>
      </w:r>
    </w:p>
    <w:p w14:paraId="2C977325" w14:textId="77777777" w:rsidR="00E91E86" w:rsidRPr="00431C00" w:rsidRDefault="00E91E86" w:rsidP="007566A5">
      <w:pPr>
        <w:tabs>
          <w:tab w:val="left" w:pos="1134"/>
        </w:tabs>
        <w:spacing w:line="240" w:lineRule="auto"/>
        <w:ind w:left="1134" w:hanging="1134"/>
        <w:jc w:val="center"/>
        <w:rPr>
          <w:rFonts w:ascii="Times New Roman" w:hAnsi="Times New Roman"/>
          <w:sz w:val="20"/>
          <w:szCs w:val="20"/>
        </w:rPr>
      </w:pPr>
    </w:p>
    <w:p w14:paraId="49291D12" w14:textId="77777777" w:rsidR="00E91E86" w:rsidRPr="00431C00" w:rsidRDefault="00E91E86" w:rsidP="007566A5">
      <w:pPr>
        <w:tabs>
          <w:tab w:val="left" w:pos="1134"/>
        </w:tabs>
        <w:spacing w:line="240" w:lineRule="auto"/>
        <w:ind w:left="1134" w:hanging="1134"/>
        <w:jc w:val="center"/>
        <w:rPr>
          <w:rFonts w:ascii="Times New Roman" w:hAnsi="Times New Roman"/>
          <w:i/>
          <w:sz w:val="20"/>
          <w:szCs w:val="20"/>
        </w:rPr>
      </w:pPr>
      <w:r w:rsidRPr="00431C00">
        <w:rPr>
          <w:rFonts w:ascii="Times New Roman" w:hAnsi="Times New Roman"/>
          <w:i/>
          <w:sz w:val="20"/>
          <w:szCs w:val="20"/>
        </w:rPr>
        <w:t>(Vzor)</w:t>
      </w:r>
    </w:p>
    <w:p w14:paraId="494D1215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sz w:val="20"/>
          <w:szCs w:val="20"/>
          <w:u w:val="single"/>
        </w:rPr>
      </w:pPr>
    </w:p>
    <w:p w14:paraId="2CBB819A" w14:textId="77777777" w:rsidR="00E91E86" w:rsidRPr="00431C00" w:rsidRDefault="00E91E86" w:rsidP="007566A5">
      <w:pPr>
        <w:tabs>
          <w:tab w:val="left" w:pos="-720"/>
        </w:tabs>
        <w:suppressAutoHyphens/>
        <w:spacing w:line="240" w:lineRule="auto"/>
        <w:ind w:firstLine="720"/>
        <w:jc w:val="center"/>
        <w:outlineLvl w:val="5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31C00">
        <w:rPr>
          <w:rFonts w:ascii="Times New Roman" w:hAnsi="Times New Roman"/>
          <w:b/>
          <w:bCs/>
          <w:spacing w:val="-3"/>
          <w:sz w:val="20"/>
          <w:szCs w:val="20"/>
        </w:rPr>
        <w:t>OBSAH  SPISU</w:t>
      </w:r>
    </w:p>
    <w:p w14:paraId="3067BFD9" w14:textId="77777777" w:rsidR="00E91E86" w:rsidRPr="00431C00" w:rsidRDefault="00E91E86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/>
          <w:bCs/>
          <w:spacing w:val="-3"/>
          <w:sz w:val="20"/>
          <w:szCs w:val="20"/>
        </w:rPr>
      </w:pPr>
    </w:p>
    <w:p w14:paraId="1737A593" w14:textId="77777777" w:rsidR="00E91E86" w:rsidRPr="00431C00" w:rsidRDefault="00E91E86" w:rsidP="007566A5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4CD7C5A7" w14:textId="77777777" w:rsidR="00E91E86" w:rsidRPr="00431C00" w:rsidRDefault="00E91E86" w:rsidP="007566A5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31C00">
        <w:rPr>
          <w:rFonts w:ascii="Times New Roman" w:hAnsi="Times New Roman"/>
          <w:i/>
          <w:sz w:val="20"/>
          <w:szCs w:val="20"/>
        </w:rPr>
        <w:t>názov pôvodcu</w:t>
      </w:r>
    </w:p>
    <w:p w14:paraId="0CC67BED" w14:textId="77777777" w:rsidR="00E91E86" w:rsidRPr="00431C00" w:rsidRDefault="00E91E86" w:rsidP="007566A5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31C00">
        <w:rPr>
          <w:rFonts w:ascii="Times New Roman" w:hAnsi="Times New Roman"/>
          <w:i/>
          <w:sz w:val="20"/>
          <w:szCs w:val="20"/>
        </w:rPr>
        <w:t>názov organizačnej zložky pôvodcu</w:t>
      </w:r>
    </w:p>
    <w:p w14:paraId="358CE7EC" w14:textId="77777777" w:rsidR="00E91E86" w:rsidRPr="00431C00" w:rsidRDefault="00E91E86" w:rsidP="007566A5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31C00">
        <w:rPr>
          <w:rFonts w:ascii="Times New Roman" w:hAnsi="Times New Roman"/>
          <w:i/>
          <w:sz w:val="20"/>
          <w:szCs w:val="20"/>
        </w:rPr>
        <w:t>adresa pôvodcu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31C00" w:rsidRPr="00431C00" w14:paraId="0F508F54" w14:textId="77777777" w:rsidTr="006E59A8">
        <w:tc>
          <w:tcPr>
            <w:tcW w:w="9166" w:type="dxa"/>
            <w:tcBorders>
              <w:bottom w:val="single" w:sz="4" w:space="0" w:color="auto"/>
            </w:tcBorders>
          </w:tcPr>
          <w:p w14:paraId="79AA24BE" w14:textId="77777777" w:rsidR="00E91E86" w:rsidRPr="00431C00" w:rsidRDefault="00E91E86" w:rsidP="007566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973833" w14:textId="77777777" w:rsidR="00E91E86" w:rsidRPr="00431C00" w:rsidRDefault="00E91E86" w:rsidP="007566A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53B638" w14:textId="77777777" w:rsidR="00E91E86" w:rsidRPr="00431C00" w:rsidRDefault="00E91E86" w:rsidP="007566A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827D4C" w14:textId="77777777" w:rsidR="00E91E86" w:rsidRPr="00431C00" w:rsidRDefault="00E91E86" w:rsidP="007566A5">
      <w:pPr>
        <w:spacing w:line="240" w:lineRule="auto"/>
        <w:rPr>
          <w:rFonts w:ascii="Times New Roman" w:hAnsi="Times New Roman"/>
          <w:vanish/>
          <w:sz w:val="24"/>
          <w:szCs w:val="24"/>
        </w:rPr>
      </w:pPr>
    </w:p>
    <w:p w14:paraId="7B0DCF95" w14:textId="77777777" w:rsidR="00E91E86" w:rsidRPr="00431C00" w:rsidRDefault="00E91E86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431C00">
        <w:rPr>
          <w:rFonts w:ascii="Times New Roman" w:hAnsi="Times New Roman"/>
          <w:bCs/>
          <w:spacing w:val="-3"/>
          <w:sz w:val="24"/>
          <w:szCs w:val="24"/>
        </w:rPr>
        <w:t xml:space="preserve">Vec:                                                                                              Číslo spisu:                                   </w:t>
      </w:r>
    </w:p>
    <w:p w14:paraId="5BE17473" w14:textId="77777777" w:rsidR="00E91E86" w:rsidRPr="00431C00" w:rsidRDefault="00E91E86" w:rsidP="007566A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1275"/>
        <w:gridCol w:w="2694"/>
        <w:gridCol w:w="1134"/>
        <w:gridCol w:w="992"/>
        <w:gridCol w:w="1134"/>
        <w:gridCol w:w="1134"/>
      </w:tblGrid>
      <w:tr w:rsidR="00431C00" w:rsidRPr="00431C00" w14:paraId="5BBEEF8D" w14:textId="77777777" w:rsidTr="00353513">
        <w:tc>
          <w:tcPr>
            <w:tcW w:w="675" w:type="dxa"/>
            <w:vAlign w:val="center"/>
            <w:hideMark/>
          </w:tcPr>
          <w:p w14:paraId="733D3A3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Por.</w:t>
            </w:r>
          </w:p>
          <w:p w14:paraId="0EEF330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č. </w:t>
            </w:r>
            <w:proofErr w:type="spellStart"/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zázn</w:t>
            </w:r>
            <w:proofErr w:type="spellEnd"/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14:paraId="0985BF3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Dátum</w:t>
            </w:r>
          </w:p>
          <w:p w14:paraId="6B050D0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doručenia/ odoslania</w:t>
            </w:r>
          </w:p>
        </w:tc>
        <w:tc>
          <w:tcPr>
            <w:tcW w:w="1275" w:type="dxa"/>
            <w:vAlign w:val="center"/>
            <w:hideMark/>
          </w:tcPr>
          <w:p w14:paraId="3BD2796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Odosielateľ/</w:t>
            </w:r>
          </w:p>
          <w:p w14:paraId="14890C0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adresát</w:t>
            </w:r>
          </w:p>
        </w:tc>
        <w:tc>
          <w:tcPr>
            <w:tcW w:w="2694" w:type="dxa"/>
            <w:vAlign w:val="center"/>
            <w:hideMark/>
          </w:tcPr>
          <w:p w14:paraId="689E988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Vec</w:t>
            </w:r>
          </w:p>
        </w:tc>
        <w:tc>
          <w:tcPr>
            <w:tcW w:w="1134" w:type="dxa"/>
            <w:vAlign w:val="center"/>
            <w:hideMark/>
          </w:tcPr>
          <w:p w14:paraId="274E007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Počet príloh</w:t>
            </w:r>
          </w:p>
        </w:tc>
        <w:tc>
          <w:tcPr>
            <w:tcW w:w="992" w:type="dxa"/>
            <w:vAlign w:val="center"/>
            <w:hideMark/>
          </w:tcPr>
          <w:p w14:paraId="76744FA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Dátum</w:t>
            </w:r>
          </w:p>
          <w:p w14:paraId="6721DBD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vybavenia</w:t>
            </w:r>
          </w:p>
        </w:tc>
        <w:tc>
          <w:tcPr>
            <w:tcW w:w="1134" w:type="dxa"/>
            <w:vAlign w:val="center"/>
            <w:hideMark/>
          </w:tcPr>
          <w:p w14:paraId="18FBBD4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Spôsob vybavenia</w:t>
            </w:r>
          </w:p>
        </w:tc>
        <w:tc>
          <w:tcPr>
            <w:tcW w:w="1134" w:type="dxa"/>
          </w:tcPr>
          <w:p w14:paraId="0C98C4B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Forma originálu záznamu</w:t>
            </w:r>
          </w:p>
        </w:tc>
      </w:tr>
      <w:tr w:rsidR="00431C00" w:rsidRPr="00431C00" w14:paraId="02287E42" w14:textId="77777777" w:rsidTr="00353513">
        <w:trPr>
          <w:trHeight w:val="285"/>
        </w:trPr>
        <w:tc>
          <w:tcPr>
            <w:tcW w:w="675" w:type="dxa"/>
            <w:vAlign w:val="bottom"/>
            <w:hideMark/>
          </w:tcPr>
          <w:p w14:paraId="46F8DCF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001</w:t>
            </w:r>
          </w:p>
        </w:tc>
        <w:tc>
          <w:tcPr>
            <w:tcW w:w="993" w:type="dxa"/>
            <w:vAlign w:val="bottom"/>
          </w:tcPr>
          <w:p w14:paraId="544213B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5FC77A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41881A4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646431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F647C3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FD868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1F706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005D976E" w14:textId="77777777" w:rsidTr="00353513">
        <w:trPr>
          <w:trHeight w:val="286"/>
        </w:trPr>
        <w:tc>
          <w:tcPr>
            <w:tcW w:w="675" w:type="dxa"/>
            <w:vAlign w:val="bottom"/>
            <w:hideMark/>
          </w:tcPr>
          <w:p w14:paraId="6680651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002</w:t>
            </w:r>
          </w:p>
        </w:tc>
        <w:tc>
          <w:tcPr>
            <w:tcW w:w="993" w:type="dxa"/>
            <w:vAlign w:val="bottom"/>
          </w:tcPr>
          <w:p w14:paraId="66B32F9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336D8C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6A281BD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C1127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CEE971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27B6E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A0C2C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013A59A6" w14:textId="77777777" w:rsidTr="00353513">
        <w:trPr>
          <w:trHeight w:val="285"/>
        </w:trPr>
        <w:tc>
          <w:tcPr>
            <w:tcW w:w="675" w:type="dxa"/>
            <w:vAlign w:val="bottom"/>
            <w:hideMark/>
          </w:tcPr>
          <w:p w14:paraId="2186F47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003</w:t>
            </w:r>
          </w:p>
        </w:tc>
        <w:tc>
          <w:tcPr>
            <w:tcW w:w="993" w:type="dxa"/>
            <w:vAlign w:val="bottom"/>
          </w:tcPr>
          <w:p w14:paraId="515E0241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E894B3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14180B8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7FD00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75C720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8FA6D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00BC0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47232C12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68DE78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CF7348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2A6FD3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4B4D805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41ADD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DB73DA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9C588E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1360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2FCEB892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2B5E93D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65A8F1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B31874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76209C8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21645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8136F7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A9015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5A59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54EA1A5C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288B98A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E6BE97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CE7D61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450E019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086C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3204B1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8EDFC1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EDABF1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7013AC5A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402252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157E19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376664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603F68E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7F99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620403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E4BACA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2C8C6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5B058B7E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DC7DD7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78850A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38A435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6A4687C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3739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107798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CEC11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D2189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750B8063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7EC538E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F25BDA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5E99CB1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3E2CF0D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141D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FE718F0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FB48E7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CB79C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2FEAAAD1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55493F8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617686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B0DE88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5F9E4F1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4D33A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7C3184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288609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EE958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4EA161AA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58A7E0C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B680040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FDE60A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312FCD5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5BCE1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58BCCA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F36A5A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E4EC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7FC9FFED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202C9F4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AE775E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CA31C9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288BFE6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BAEC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E5DD23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055E5A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587D4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040E82EA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036C14B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463A6C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E028C51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22CDDFB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0C0C41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3EE9D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49E8B5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564F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4C667B0F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BC10D2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823135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4AAFAC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5E647BD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EFBA3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C7213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527AB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3ADE1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2D0B30FD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128BC78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772D1D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AE94E1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5364D30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002F6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8281C7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5D835E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99B040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34C5F8E0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2163140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1053520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FD3F6D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31B2B8B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65B12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84B03F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0E49EF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B2F09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45DF4FE5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29E98B0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F86993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9B032A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279558D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7DEDD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51A6B1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18AE8E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15014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56264CF2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2308EB9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842F32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B77A75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285C867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F110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15CB07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BEB12F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442AA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0295B7B7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1662C3C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5FE217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1564FC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473E9F8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B57B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EE0AE2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C8590C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107CE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1BAF63F7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44B5A79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7EC44D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E1916C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738B14F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AF8D8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ED4AF5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0573A6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694CA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70E8E9FC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29AA96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262013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4D4FC7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69E6FDB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A0E33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039D7F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61E61B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986F0C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06D858CF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265657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6F1E52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8F2384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3F66E87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F11F2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2451A0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041F8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9BB6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085EE7B6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4D3BB9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9D15BA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FB561B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5C73949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7FAC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7FDB982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BC26FB1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43AD5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2F612B21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BEBEE8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52BBBB0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9CC43A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0C4D1D8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72FADF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70EF848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57AFA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F9ACA6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431C00" w:rsidRPr="00431C00" w14:paraId="2128A310" w14:textId="77777777" w:rsidTr="00353513">
        <w:trPr>
          <w:trHeight w:val="286"/>
        </w:trPr>
        <w:tc>
          <w:tcPr>
            <w:tcW w:w="675" w:type="dxa"/>
            <w:vAlign w:val="bottom"/>
          </w:tcPr>
          <w:p w14:paraId="3DC06E20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A4D9300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D0D2485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6C3EBAA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BD603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9E0B3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2219D9E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A87F4D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353513" w:rsidRPr="00431C00" w14:paraId="7493C777" w14:textId="77777777" w:rsidTr="00353513">
        <w:trPr>
          <w:trHeight w:val="286"/>
        </w:trPr>
        <w:tc>
          <w:tcPr>
            <w:tcW w:w="675" w:type="dxa"/>
            <w:vAlign w:val="bottom"/>
            <w:hideMark/>
          </w:tcPr>
          <w:p w14:paraId="2F045A7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31C00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N</w:t>
            </w:r>
          </w:p>
        </w:tc>
        <w:tc>
          <w:tcPr>
            <w:tcW w:w="993" w:type="dxa"/>
            <w:vAlign w:val="bottom"/>
          </w:tcPr>
          <w:p w14:paraId="550FE6F7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E1C7A1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14:paraId="058538A0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DA0B4B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1F02CC9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5F3147A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57704" w14:textId="77777777" w:rsidR="00353513" w:rsidRPr="00431C00" w:rsidRDefault="00353513" w:rsidP="007566A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</w:tbl>
    <w:p w14:paraId="64581976" w14:textId="77777777" w:rsidR="00E91E86" w:rsidRPr="00431C00" w:rsidRDefault="00E91E86" w:rsidP="007566A5">
      <w:pPr>
        <w:spacing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57"/>
      </w:tblGrid>
      <w:tr w:rsidR="00431C00" w:rsidRPr="00431C00" w14:paraId="3E8D46B1" w14:textId="77777777" w:rsidTr="006E59A8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5C02D" w14:textId="77777777" w:rsidR="00E91E86" w:rsidRPr="00431C00" w:rsidRDefault="00E91E86" w:rsidP="007566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3A3EEF" w14:textId="77777777" w:rsidR="00E91E86" w:rsidRPr="00431C00" w:rsidRDefault="00E91E86" w:rsidP="007566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C00">
              <w:rPr>
                <w:rFonts w:ascii="Times New Roman" w:hAnsi="Times New Roman"/>
                <w:sz w:val="20"/>
                <w:szCs w:val="20"/>
              </w:rPr>
              <w:t xml:space="preserve">Vyhotovil: </w:t>
            </w:r>
          </w:p>
        </w:tc>
      </w:tr>
      <w:tr w:rsidR="00E91E86" w:rsidRPr="00431C00" w14:paraId="7553C013" w14:textId="77777777" w:rsidTr="006E59A8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DD57B" w14:textId="77777777" w:rsidR="00E91E86" w:rsidRPr="00431C00" w:rsidRDefault="00E91E86" w:rsidP="007566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C00">
              <w:rPr>
                <w:rFonts w:ascii="Times New Roman" w:hAnsi="Times New Roman"/>
                <w:sz w:val="20"/>
                <w:szCs w:val="20"/>
              </w:rPr>
              <w:t>Dňa:</w:t>
            </w:r>
          </w:p>
        </w:tc>
      </w:tr>
    </w:tbl>
    <w:p w14:paraId="28FC846D" w14:textId="77777777" w:rsidR="00DF750F" w:rsidRPr="00431C00" w:rsidRDefault="00DF750F" w:rsidP="006A00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14:paraId="7A71163F" w14:textId="77777777" w:rsidR="006A1FC9" w:rsidRPr="00431C00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sz w:val="20"/>
          <w:szCs w:val="20"/>
        </w:rPr>
      </w:pPr>
    </w:p>
    <w:p w14:paraId="5F6F681E" w14:textId="77777777" w:rsidR="006A1FC9" w:rsidRPr="00431C00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sz w:val="20"/>
          <w:szCs w:val="20"/>
        </w:rPr>
      </w:pPr>
    </w:p>
    <w:p w14:paraId="4FFA4334" w14:textId="77777777" w:rsidR="006A1FC9" w:rsidRPr="00431C00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sz w:val="20"/>
          <w:szCs w:val="20"/>
        </w:rPr>
      </w:pPr>
    </w:p>
    <w:p w14:paraId="4EF108D7" w14:textId="77777777" w:rsidR="006A1FC9" w:rsidRPr="00431C00" w:rsidRDefault="006A1FC9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sz w:val="20"/>
          <w:szCs w:val="20"/>
        </w:rPr>
      </w:pPr>
    </w:p>
    <w:p w14:paraId="0FED0FFA" w14:textId="77777777" w:rsidR="00E91E86" w:rsidRPr="00431C00" w:rsidRDefault="00B623B3" w:rsidP="007566A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sz w:val="20"/>
          <w:szCs w:val="20"/>
        </w:rPr>
      </w:pPr>
      <w:r w:rsidRPr="00431C00">
        <w:rPr>
          <w:rFonts w:ascii="Times New Roman" w:hAnsi="Times New Roman"/>
          <w:sz w:val="20"/>
          <w:szCs w:val="20"/>
        </w:rPr>
        <w:t>P</w:t>
      </w:r>
      <w:r w:rsidR="00B91064" w:rsidRPr="00431C00">
        <w:rPr>
          <w:rFonts w:ascii="Times New Roman" w:hAnsi="Times New Roman"/>
          <w:sz w:val="20"/>
          <w:szCs w:val="20"/>
        </w:rPr>
        <w:t>ríloha č.</w:t>
      </w:r>
      <w:r w:rsidR="007215E7" w:rsidRPr="00431C00">
        <w:rPr>
          <w:rFonts w:ascii="Times New Roman" w:hAnsi="Times New Roman"/>
          <w:sz w:val="20"/>
          <w:szCs w:val="20"/>
        </w:rPr>
        <w:t xml:space="preserve"> 4</w:t>
      </w:r>
      <w:r w:rsidR="00E91E86" w:rsidRPr="00431C00">
        <w:rPr>
          <w:rFonts w:ascii="Times New Roman" w:hAnsi="Times New Roman"/>
          <w:sz w:val="20"/>
          <w:szCs w:val="20"/>
        </w:rPr>
        <w:t xml:space="preserve"> k ....</w:t>
      </w:r>
      <w:r w:rsidR="00E91E86" w:rsidRPr="00431C00">
        <w:rPr>
          <w:rFonts w:ascii="Times New Roman" w:hAnsi="Times New Roman"/>
          <w:i/>
          <w:sz w:val="20"/>
          <w:szCs w:val="20"/>
        </w:rPr>
        <w:t xml:space="preserve"> (uviesť názov predpisu podľa podmienok školy)</w:t>
      </w:r>
    </w:p>
    <w:p w14:paraId="148AA491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14:paraId="25D811BD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/>
          <w:i/>
          <w:sz w:val="20"/>
          <w:szCs w:val="20"/>
        </w:rPr>
      </w:pPr>
      <w:r w:rsidRPr="00431C00">
        <w:rPr>
          <w:rFonts w:ascii="Times New Roman" w:hAnsi="Times New Roman"/>
          <w:i/>
          <w:sz w:val="20"/>
          <w:szCs w:val="20"/>
        </w:rPr>
        <w:t>(Vzor)</w:t>
      </w:r>
    </w:p>
    <w:p w14:paraId="6D2D48F0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</w:rPr>
      </w:pPr>
    </w:p>
    <w:p w14:paraId="7D5411C0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Cs/>
          <w:i/>
        </w:rPr>
      </w:pPr>
      <w:r w:rsidRPr="00431C00">
        <w:rPr>
          <w:rFonts w:ascii="Times New Roman" w:hAnsi="Times New Roman"/>
          <w:b/>
          <w:bCs/>
          <w:u w:val="single"/>
        </w:rPr>
        <w:t xml:space="preserve">SPISOVÝ OBAL </w:t>
      </w:r>
      <w:r w:rsidRPr="00431C00">
        <w:rPr>
          <w:rFonts w:ascii="Times New Roman" w:hAnsi="Times New Roman"/>
          <w:bCs/>
          <w:i/>
        </w:rPr>
        <w:t xml:space="preserve"> </w:t>
      </w:r>
    </w:p>
    <w:p w14:paraId="1D39E89D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Cs/>
          <w:i/>
        </w:rPr>
      </w:pPr>
    </w:p>
    <w:p w14:paraId="519D9E3C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Cs/>
          <w:i/>
          <w:sz w:val="20"/>
          <w:szCs w:val="20"/>
        </w:rPr>
      </w:pPr>
      <w:r w:rsidRPr="00431C00">
        <w:rPr>
          <w:rFonts w:ascii="Times New Roman" w:hAnsi="Times New Roman"/>
          <w:bCs/>
          <w:i/>
          <w:sz w:val="20"/>
          <w:szCs w:val="20"/>
        </w:rPr>
        <w:t>Spisový obal upraviť podľa podmienok školy s dodržaním všetkých predpísaných údajov.</w:t>
      </w:r>
    </w:p>
    <w:p w14:paraId="26CC3D6A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14:paraId="045CC847" w14:textId="77777777" w:rsidR="00E91E86" w:rsidRPr="00431C00" w:rsidRDefault="00E91E86" w:rsidP="00756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u w:val="single"/>
        </w:rPr>
      </w:pPr>
    </w:p>
    <w:tbl>
      <w:tblPr>
        <w:tblW w:w="515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1838"/>
        <w:gridCol w:w="3831"/>
      </w:tblGrid>
      <w:tr w:rsidR="00431C00" w:rsidRPr="00431C00" w14:paraId="0FC5D72E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67C0B2E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>Názov školy</w:t>
            </w:r>
          </w:p>
        </w:tc>
      </w:tr>
      <w:tr w:rsidR="00431C00" w:rsidRPr="00431C00" w14:paraId="344ED00F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33DCAFBE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i/>
                <w:sz w:val="20"/>
                <w:szCs w:val="20"/>
              </w:rPr>
              <w:t>Názov organizačného útvaru</w:t>
            </w:r>
            <w:r w:rsidR="007566A5" w:rsidRPr="00431C0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31C00" w:rsidRPr="00431C00" w14:paraId="1E53D236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4E90A697" w14:textId="77777777" w:rsidR="00E91E86" w:rsidRPr="00431C00" w:rsidRDefault="007566A5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0E91E86"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dresa </w:t>
            </w: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>školy</w:t>
            </w:r>
          </w:p>
        </w:tc>
      </w:tr>
      <w:tr w:rsidR="00431C00" w:rsidRPr="00431C00" w14:paraId="6C8512BE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10B435EA" w14:textId="77777777" w:rsidR="00E91E86" w:rsidRPr="00431C00" w:rsidRDefault="00000000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pict w14:anchorId="00A48C65">
                <v:rect id="_x0000_i1025" style="width:0;height:1.5pt" o:hralign="center" o:hrstd="t" o:hrnoshade="t" o:hr="t" fillcolor="black" stroked="f"/>
              </w:pict>
            </w:r>
          </w:p>
        </w:tc>
      </w:tr>
      <w:tr w:rsidR="00431C00" w:rsidRPr="00431C00" w14:paraId="01859DF6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482D00D4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00" w:rsidRPr="00431C00" w14:paraId="24689005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E098AC7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Číslo spisu: </w:t>
            </w:r>
          </w:p>
          <w:p w14:paraId="4F1DFF23" w14:textId="77777777" w:rsidR="007B2D3F" w:rsidRPr="00431C00" w:rsidRDefault="007B2D3F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D1B70F" w14:textId="77777777" w:rsidR="007B2D3F" w:rsidRPr="00431C00" w:rsidRDefault="007B2D3F" w:rsidP="007215E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431C00" w:rsidRPr="00431C00" w14:paraId="28F40936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5A69D3ED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00" w:rsidRPr="00431C00" w14:paraId="27F94C7D" w14:textId="77777777" w:rsidTr="00D811A2">
        <w:trPr>
          <w:tblCellSpacing w:w="0" w:type="dxa"/>
        </w:trPr>
        <w:tc>
          <w:tcPr>
            <w:tcW w:w="1971" w:type="pct"/>
            <w:vAlign w:val="center"/>
            <w:hideMark/>
          </w:tcPr>
          <w:p w14:paraId="3512157D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2" w:type="pct"/>
            <w:vAlign w:val="center"/>
            <w:hideMark/>
          </w:tcPr>
          <w:p w14:paraId="11CF3115" w14:textId="77777777" w:rsidR="007B2D3F" w:rsidRPr="00431C00" w:rsidRDefault="007B2D3F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9AAFD8" w14:textId="77777777" w:rsidR="007B2D3F" w:rsidRPr="00431C00" w:rsidRDefault="007B2D3F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58DAAB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Registratúrna značka: </w:t>
            </w:r>
          </w:p>
        </w:tc>
        <w:tc>
          <w:tcPr>
            <w:tcW w:w="2047" w:type="pct"/>
            <w:vAlign w:val="center"/>
            <w:hideMark/>
          </w:tcPr>
          <w:p w14:paraId="64C9ACDB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00" w:rsidRPr="00431C00" w14:paraId="0303B520" w14:textId="77777777" w:rsidTr="00D811A2">
        <w:trPr>
          <w:tblCellSpacing w:w="0" w:type="dxa"/>
        </w:trPr>
        <w:tc>
          <w:tcPr>
            <w:tcW w:w="1971" w:type="pct"/>
            <w:vAlign w:val="center"/>
            <w:hideMark/>
          </w:tcPr>
          <w:p w14:paraId="21F825B6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2" w:type="pct"/>
            <w:vAlign w:val="center"/>
            <w:hideMark/>
          </w:tcPr>
          <w:p w14:paraId="47CB89D6" w14:textId="77777777" w:rsidR="00D811A2" w:rsidRPr="00431C00" w:rsidRDefault="00D811A2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73C4F6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Lehota uloženia: </w:t>
            </w:r>
          </w:p>
        </w:tc>
        <w:tc>
          <w:tcPr>
            <w:tcW w:w="2047" w:type="pct"/>
            <w:vAlign w:val="center"/>
            <w:hideMark/>
          </w:tcPr>
          <w:p w14:paraId="0257F2A1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00" w:rsidRPr="00431C00" w14:paraId="23998CA7" w14:textId="77777777" w:rsidTr="00D811A2">
        <w:trPr>
          <w:tblCellSpacing w:w="0" w:type="dxa"/>
        </w:trPr>
        <w:tc>
          <w:tcPr>
            <w:tcW w:w="1971" w:type="pct"/>
            <w:vAlign w:val="center"/>
            <w:hideMark/>
          </w:tcPr>
          <w:p w14:paraId="40484DAA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2" w:type="pct"/>
            <w:vAlign w:val="center"/>
            <w:hideMark/>
          </w:tcPr>
          <w:p w14:paraId="30D856B5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Znak hodnoty: </w:t>
            </w:r>
          </w:p>
        </w:tc>
        <w:tc>
          <w:tcPr>
            <w:tcW w:w="2047" w:type="pct"/>
            <w:vAlign w:val="center"/>
          </w:tcPr>
          <w:p w14:paraId="76833BC9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00" w:rsidRPr="00431C00" w14:paraId="2FF14FE4" w14:textId="77777777" w:rsidTr="00D811A2">
        <w:trPr>
          <w:tblCellSpacing w:w="0" w:type="dxa"/>
        </w:trPr>
        <w:tc>
          <w:tcPr>
            <w:tcW w:w="1971" w:type="pct"/>
            <w:vAlign w:val="center"/>
            <w:hideMark/>
          </w:tcPr>
          <w:p w14:paraId="54B5953E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2" w:type="pct"/>
            <w:vAlign w:val="center"/>
            <w:hideMark/>
          </w:tcPr>
          <w:p w14:paraId="552B5CAA" w14:textId="77777777" w:rsidR="007215E7" w:rsidRPr="00431C00" w:rsidRDefault="007215E7" w:rsidP="00D5305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>Obmedzený prístup</w:t>
            </w:r>
            <w:r w:rsidR="00D811A2" w:rsidRPr="00431C0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47" w:type="pct"/>
            <w:vAlign w:val="center"/>
            <w:hideMark/>
          </w:tcPr>
          <w:p w14:paraId="7B8ECA3C" w14:textId="77777777" w:rsidR="007215E7" w:rsidRPr="00431C00" w:rsidRDefault="00D53055" w:rsidP="00D811A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</w:tc>
      </w:tr>
      <w:tr w:rsidR="00431C00" w:rsidRPr="00431C00" w14:paraId="3115FE62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</w:tcPr>
          <w:p w14:paraId="5792AD7A" w14:textId="77777777" w:rsidR="00E91E86" w:rsidRPr="00431C00" w:rsidRDefault="00D811A2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="006A0067"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 w:rsidRPr="00431C00">
              <w:rPr>
                <w:rFonts w:ascii="Times New Roman" w:eastAsia="Times New Roman" w:hAnsi="Times New Roman"/>
                <w:sz w:val="20"/>
                <w:szCs w:val="20"/>
              </w:rPr>
              <w:t xml:space="preserve">  Stupeň dôvernosti:</w:t>
            </w:r>
          </w:p>
        </w:tc>
      </w:tr>
      <w:tr w:rsidR="00431C00" w:rsidRPr="00431C00" w14:paraId="50EECE5D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</w:tcPr>
          <w:p w14:paraId="33CCC002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431C00" w:rsidRPr="00431C00" w14:paraId="79F80709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46FA41E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431C00" w:rsidRPr="00431C00" w14:paraId="27D8E5B6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3B32D317" w14:textId="77777777" w:rsidR="00E91E86" w:rsidRPr="00431C00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431C00" w:rsidRPr="00431C00" w14:paraId="29E2C723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46F12E1D" w14:textId="77777777" w:rsidR="00E91E86" w:rsidRPr="00431C00" w:rsidRDefault="00E91E86" w:rsidP="007B2D3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33"/>
                <w:szCs w:val="33"/>
              </w:rPr>
            </w:pPr>
          </w:p>
          <w:p w14:paraId="2D82F4D0" w14:textId="77777777" w:rsidR="00E91E86" w:rsidRPr="00431C00" w:rsidRDefault="00E91E86" w:rsidP="0075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3"/>
                <w:szCs w:val="33"/>
              </w:rPr>
            </w:pPr>
          </w:p>
          <w:p w14:paraId="13F6A715" w14:textId="77777777" w:rsidR="00E91E86" w:rsidRPr="00431C00" w:rsidRDefault="00E91E86" w:rsidP="0075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3"/>
                <w:szCs w:val="33"/>
              </w:rPr>
            </w:pPr>
          </w:p>
          <w:p w14:paraId="78748A19" w14:textId="77777777" w:rsidR="00E91E86" w:rsidRPr="00431C00" w:rsidRDefault="00E91E86" w:rsidP="007566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C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 P I S O V Ý      O B A L </w:t>
            </w:r>
          </w:p>
        </w:tc>
      </w:tr>
      <w:tr w:rsidR="00E91E86" w:rsidRPr="00DD0485" w14:paraId="65C8B817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BFE4C79" w14:textId="77777777" w:rsidR="00E91E86" w:rsidRPr="00DD0485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1E86" w:rsidRPr="00DD0485" w14:paraId="3E2B5EAA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604B2731" w14:textId="77777777" w:rsidR="00E91E86" w:rsidRPr="00DD0485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91E86" w:rsidRPr="00DD0485" w14:paraId="1D0E88B1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20DB6DC3" w14:textId="77777777" w:rsidR="00E91E86" w:rsidRPr="00DD0485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91E86" w:rsidRPr="00DD0485" w14:paraId="4D77A38D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519EA047" w14:textId="77777777" w:rsidR="00E91E86" w:rsidRPr="00DD0485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91E86" w:rsidRPr="00DD0485" w14:paraId="45B8986E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01CA3750" w14:textId="77777777" w:rsidR="00E91E86" w:rsidRPr="00DD0485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91E86" w:rsidRPr="007B2D3F" w14:paraId="404ABB1C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55BC9FC9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7B2D3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Vec </w:t>
            </w:r>
          </w:p>
        </w:tc>
      </w:tr>
      <w:tr w:rsidR="00E91E86" w:rsidRPr="007B2D3F" w14:paraId="239755B4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0DF8F9E4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B2D3F">
              <w:rPr>
                <w:rFonts w:ascii="Times New Roman" w:eastAsia="Times New Roman" w:hAnsi="Times New Roman"/>
                <w:i/>
                <w:sz w:val="20"/>
                <w:szCs w:val="20"/>
              </w:rPr>
              <w:t>Označenie veci spisu</w:t>
            </w:r>
          </w:p>
        </w:tc>
      </w:tr>
      <w:tr w:rsidR="00E91E86" w:rsidRPr="007B2D3F" w14:paraId="7624C79D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FBFA4DE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1E86" w:rsidRPr="007B2D3F" w14:paraId="46417F22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C0AD2AF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1E86" w:rsidRPr="007B2D3F" w14:paraId="5CFD29C5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59B7030F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1E86" w:rsidRPr="007B2D3F" w14:paraId="448E1C7D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73843CE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1E86" w:rsidRPr="007B2D3F" w14:paraId="47130FC0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1AE7BB8F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1E86" w:rsidRPr="007B2D3F" w14:paraId="38C63271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4150186F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1E86" w:rsidRPr="007B2D3F" w14:paraId="3CE2E19F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2689E3E8" w14:textId="77777777" w:rsidR="006A1FC9" w:rsidRDefault="006A1FC9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2F9005E" w14:textId="77777777" w:rsidR="006A1FC9" w:rsidRDefault="006A1FC9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8FDBC1" w14:textId="77777777" w:rsidR="006A1FC9" w:rsidRDefault="006A1FC9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EE7180" w14:textId="77777777" w:rsidR="006A1FC9" w:rsidRDefault="006A1FC9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885150B" w14:textId="77777777" w:rsidR="006A1FC9" w:rsidRDefault="006A1FC9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84FCCB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2D3F">
              <w:rPr>
                <w:rFonts w:ascii="Times New Roman" w:eastAsia="Times New Roman" w:hAnsi="Times New Roman"/>
                <w:sz w:val="20"/>
                <w:szCs w:val="20"/>
              </w:rPr>
              <w:t xml:space="preserve">Dátum evidencie: </w:t>
            </w:r>
          </w:p>
        </w:tc>
      </w:tr>
      <w:tr w:rsidR="00E91E86" w:rsidRPr="007B2D3F" w14:paraId="146D5E41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66F65D7C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2D3F">
              <w:rPr>
                <w:rFonts w:ascii="Times New Roman" w:eastAsia="Times New Roman" w:hAnsi="Times New Roman"/>
                <w:sz w:val="20"/>
                <w:szCs w:val="20"/>
              </w:rPr>
              <w:t xml:space="preserve">Vybavuje: </w:t>
            </w:r>
          </w:p>
        </w:tc>
      </w:tr>
      <w:tr w:rsidR="00E91E86" w:rsidRPr="007B2D3F" w14:paraId="3008CD20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42C58EEC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1E86" w:rsidRPr="007B2D3F" w14:paraId="368A00F3" w14:textId="77777777" w:rsidTr="00D811A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5CB212D9" w14:textId="77777777" w:rsidR="00E91E86" w:rsidRPr="007B2D3F" w:rsidRDefault="00E91E86" w:rsidP="007566A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7533641" w14:textId="77777777" w:rsidR="00D53055" w:rsidRPr="006A0067" w:rsidRDefault="00E91E86" w:rsidP="006A0067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Cs/>
          <w:sz w:val="20"/>
          <w:szCs w:val="20"/>
        </w:rPr>
      </w:pPr>
      <w:r w:rsidRPr="007B2D3F">
        <w:rPr>
          <w:rFonts w:ascii="Times New Roman" w:hAnsi="Times New Roman"/>
          <w:bCs/>
          <w:sz w:val="20"/>
          <w:szCs w:val="20"/>
        </w:rPr>
        <w:t>Dátum uzatvorenia spisu:</w:t>
      </w:r>
    </w:p>
    <w:p w14:paraId="7E553C7E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26FEA8A8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12990AAD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143B59EE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43F5B316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43E4329A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24760F18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602DDAB1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5A2BA35F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57276301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1D0E01FF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3D6F44F1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70B498F4" w14:textId="77777777" w:rsidR="003C786B" w:rsidRDefault="003C786B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5B5CCCD0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i/>
          <w:lang w:eastAsia="en-US"/>
        </w:rPr>
      </w:pPr>
      <w:r w:rsidRPr="00D53055">
        <w:rPr>
          <w:rFonts w:ascii="Times New Roman" w:hAnsi="Times New Roman"/>
          <w:lang w:eastAsia="en-US"/>
        </w:rPr>
        <w:t>Príloha č. 5 k ....</w:t>
      </w:r>
      <w:r w:rsidRPr="00D53055">
        <w:rPr>
          <w:rFonts w:ascii="Times New Roman" w:hAnsi="Times New Roman"/>
          <w:i/>
          <w:lang w:eastAsia="en-US"/>
        </w:rPr>
        <w:t xml:space="preserve"> (uviesť názov predpisu podľa podmienok </w:t>
      </w:r>
      <w:r>
        <w:rPr>
          <w:rFonts w:ascii="Times New Roman" w:hAnsi="Times New Roman"/>
          <w:i/>
          <w:lang w:eastAsia="en-US"/>
        </w:rPr>
        <w:t>školy</w:t>
      </w:r>
      <w:r w:rsidRPr="00D53055">
        <w:rPr>
          <w:rFonts w:ascii="Times New Roman" w:hAnsi="Times New Roman"/>
          <w:i/>
          <w:lang w:eastAsia="en-US"/>
        </w:rPr>
        <w:t>)</w:t>
      </w:r>
    </w:p>
    <w:p w14:paraId="122A314A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i/>
          <w:lang w:eastAsia="en-US"/>
        </w:rPr>
      </w:pPr>
    </w:p>
    <w:p w14:paraId="77B1A2AB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1842" w:firstLine="282"/>
        <w:jc w:val="left"/>
        <w:rPr>
          <w:rFonts w:ascii="Times New Roman" w:hAnsi="Times New Roman"/>
          <w:i/>
          <w:lang w:eastAsia="en-US"/>
        </w:rPr>
      </w:pPr>
      <w:r w:rsidRPr="00D53055">
        <w:rPr>
          <w:rFonts w:ascii="Times New Roman" w:hAnsi="Times New Roman"/>
          <w:i/>
          <w:lang w:eastAsia="en-US"/>
        </w:rPr>
        <w:t>(Vzor)</w:t>
      </w:r>
    </w:p>
    <w:p w14:paraId="74BA8290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</w:p>
    <w:p w14:paraId="322FC5AD" w14:textId="77777777" w:rsidR="00D53055" w:rsidRPr="00D53055" w:rsidRDefault="00D53055" w:rsidP="00D53055">
      <w:pPr>
        <w:keepNext/>
        <w:tabs>
          <w:tab w:val="left" w:pos="-720"/>
        </w:tabs>
        <w:suppressAutoHyphens/>
        <w:spacing w:line="240" w:lineRule="auto"/>
        <w:ind w:firstLine="720"/>
        <w:jc w:val="left"/>
        <w:outlineLvl w:val="6"/>
        <w:rPr>
          <w:rFonts w:ascii="Times New Roman" w:hAnsi="Times New Roman"/>
          <w:b/>
          <w:bCs/>
          <w:spacing w:val="-3"/>
          <w:lang w:eastAsia="en-US"/>
        </w:rPr>
      </w:pPr>
      <w:r w:rsidRPr="00D53055">
        <w:rPr>
          <w:rFonts w:ascii="Times New Roman" w:hAnsi="Times New Roman"/>
          <w:b/>
          <w:bCs/>
          <w:spacing w:val="-3"/>
          <w:lang w:eastAsia="en-US"/>
        </w:rPr>
        <w:t>ŠTÍTOK  S  IDENTIFIKAČNÝMI  ÚDAJMI</w:t>
      </w:r>
    </w:p>
    <w:p w14:paraId="6DBF3EF5" w14:textId="77777777" w:rsidR="00D53055" w:rsidRPr="00D53055" w:rsidRDefault="00D53055" w:rsidP="00D5305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lang w:eastAsia="en-US"/>
        </w:rPr>
      </w:pPr>
    </w:p>
    <w:p w14:paraId="5CDF3749" w14:textId="77777777" w:rsidR="00D53055" w:rsidRPr="00D53055" w:rsidRDefault="00D53055" w:rsidP="00D5305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lang w:eastAsia="en-US"/>
        </w:rPr>
      </w:pPr>
    </w:p>
    <w:p w14:paraId="7A58D624" w14:textId="77777777" w:rsidR="00D53055" w:rsidRPr="00D53055" w:rsidRDefault="00D53055" w:rsidP="00D5305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lang w:eastAsia="en-US"/>
        </w:rPr>
      </w:pPr>
    </w:p>
    <w:p w14:paraId="3D1C0F20" w14:textId="77777777" w:rsidR="00D53055" w:rsidRPr="00D53055" w:rsidRDefault="00D53055" w:rsidP="00D53055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bCs/>
          <w:spacing w:val="-3"/>
          <w:lang w:eastAsia="en-US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2303"/>
      </w:tblGrid>
      <w:tr w:rsidR="00D53055" w:rsidRPr="00D53055" w14:paraId="6582A0D6" w14:textId="77777777" w:rsidTr="007A4D1F"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D15C3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t>Názov  pôvodcu</w:t>
            </w:r>
          </w:p>
          <w:p w14:paraId="71B8E38E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t>názov organizačného útvaru</w:t>
            </w:r>
          </w:p>
          <w:p w14:paraId="5CFEB964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331B2671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339E9338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</w:tc>
      </w:tr>
      <w:tr w:rsidR="00D53055" w:rsidRPr="00D53055" w14:paraId="09DA779E" w14:textId="77777777" w:rsidTr="007A4D1F">
        <w:tc>
          <w:tcPr>
            <w:tcW w:w="5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1153F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t>Vec</w:t>
            </w:r>
          </w:p>
          <w:p w14:paraId="2A78F41F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7D3A01C1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356247AB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16643D05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1E85B0C0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</w:tc>
      </w:tr>
      <w:tr w:rsidR="00D53055" w:rsidRPr="00D53055" w14:paraId="5A5BEB2A" w14:textId="77777777" w:rsidTr="007A4D1F">
        <w:tc>
          <w:tcPr>
            <w:tcW w:w="2870" w:type="dxa"/>
            <w:tcBorders>
              <w:left w:val="single" w:sz="4" w:space="0" w:color="auto"/>
            </w:tcBorders>
          </w:tcPr>
          <w:p w14:paraId="1D2B8EEA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t xml:space="preserve">Registratúrna </w:t>
            </w:r>
          </w:p>
          <w:p w14:paraId="2B16686C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t>značka:</w:t>
            </w:r>
          </w:p>
          <w:p w14:paraId="15B0C0AB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38DC13E6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14:paraId="6DF425BC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t>Znak hodnoty a</w:t>
            </w:r>
          </w:p>
          <w:p w14:paraId="4A588C91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t>Lehota uloženia:</w:t>
            </w:r>
          </w:p>
          <w:p w14:paraId="4215667A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4A091AF4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</w:tc>
      </w:tr>
      <w:tr w:rsidR="00D53055" w:rsidRPr="00D53055" w14:paraId="76BE0619" w14:textId="77777777" w:rsidTr="007A4D1F">
        <w:trPr>
          <w:trHeight w:val="5099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</w:tcPr>
          <w:p w14:paraId="13599303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lastRenderedPageBreak/>
              <w:t>Ročník spisov:</w:t>
            </w:r>
          </w:p>
          <w:p w14:paraId="6E698B04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620709BE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430DB070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7F36A089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  <w:p w14:paraId="6DB99E87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14:paraId="05039D81" w14:textId="77777777" w:rsidR="00D53055" w:rsidRPr="00D53055" w:rsidRDefault="00D53055" w:rsidP="00D53055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pacing w:val="-3"/>
                <w:lang w:eastAsia="en-US"/>
              </w:rPr>
            </w:pPr>
            <w:r w:rsidRPr="00D53055">
              <w:rPr>
                <w:rFonts w:ascii="Times New Roman" w:hAnsi="Times New Roman"/>
                <w:b/>
                <w:bCs/>
                <w:spacing w:val="-3"/>
                <w:lang w:eastAsia="en-US"/>
              </w:rPr>
              <w:t>Poznámka:</w:t>
            </w:r>
          </w:p>
        </w:tc>
      </w:tr>
    </w:tbl>
    <w:p w14:paraId="72FCDBA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lang w:eastAsia="en-US"/>
        </w:rPr>
      </w:pPr>
    </w:p>
    <w:p w14:paraId="69845995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156D8BF6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9F2640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28B1C79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DD022C6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4D2F772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C6BB173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A8344DF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8F5EC6A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D7B6A56" w14:textId="77777777" w:rsidR="00D811A2" w:rsidRDefault="00D811A2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2AB383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Príloha č. 6</w:t>
      </w:r>
      <w:r w:rsidRPr="00D53055">
        <w:rPr>
          <w:rFonts w:ascii="Times New Roman" w:hAnsi="Times New Roman"/>
          <w:lang w:eastAsia="en-US"/>
        </w:rPr>
        <w:t xml:space="preserve"> k.... </w:t>
      </w:r>
      <w:r w:rsidRPr="00D53055">
        <w:rPr>
          <w:rFonts w:ascii="Times New Roman" w:hAnsi="Times New Roman"/>
          <w:i/>
          <w:lang w:eastAsia="en-US"/>
        </w:rPr>
        <w:t xml:space="preserve">(uviesť názov predpisu podľa podmienok </w:t>
      </w:r>
      <w:r w:rsidR="004852F0">
        <w:rPr>
          <w:rFonts w:ascii="Times New Roman" w:hAnsi="Times New Roman"/>
          <w:i/>
          <w:lang w:eastAsia="en-US"/>
        </w:rPr>
        <w:t>školy</w:t>
      </w:r>
      <w:r w:rsidRPr="00D53055">
        <w:rPr>
          <w:rFonts w:ascii="Times New Roman" w:hAnsi="Times New Roman"/>
          <w:i/>
          <w:lang w:eastAsia="en-US"/>
        </w:rPr>
        <w:t>)</w:t>
      </w:r>
    </w:p>
    <w:p w14:paraId="4D976633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 xml:space="preserve"> </w:t>
      </w:r>
    </w:p>
    <w:p w14:paraId="4438876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</w:p>
    <w:p w14:paraId="47B00C5B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u w:val="single"/>
          <w:lang w:eastAsia="en-US"/>
        </w:rPr>
      </w:pPr>
      <w:r w:rsidRPr="00D53055">
        <w:rPr>
          <w:rFonts w:ascii="Times New Roman" w:hAnsi="Times New Roman"/>
          <w:b/>
          <w:bCs/>
          <w:u w:val="single"/>
          <w:lang w:eastAsia="en-US"/>
        </w:rPr>
        <w:t>VÝPOŽIČNÝ LÍSTOK</w:t>
      </w:r>
    </w:p>
    <w:p w14:paraId="47D6DBE5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18BEBC0E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68413316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2851B034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60E1933B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48DA1E3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849"/>
        <w:gridCol w:w="2879"/>
      </w:tblGrid>
      <w:tr w:rsidR="00D53055" w:rsidRPr="00D53055" w14:paraId="163A7B92" w14:textId="77777777" w:rsidTr="007A4D1F">
        <w:tc>
          <w:tcPr>
            <w:tcW w:w="2976" w:type="dxa"/>
            <w:shd w:val="clear" w:color="auto" w:fill="auto"/>
          </w:tcPr>
          <w:p w14:paraId="72C51CE2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>Registratúrna značka:</w:t>
            </w:r>
          </w:p>
        </w:tc>
        <w:tc>
          <w:tcPr>
            <w:tcW w:w="2937" w:type="dxa"/>
            <w:shd w:val="clear" w:color="auto" w:fill="auto"/>
          </w:tcPr>
          <w:p w14:paraId="0EF1F733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 xml:space="preserve">Vybral: </w:t>
            </w:r>
          </w:p>
          <w:p w14:paraId="73A524FC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>(kto, kedy)</w:t>
            </w:r>
          </w:p>
        </w:tc>
        <w:tc>
          <w:tcPr>
            <w:tcW w:w="2949" w:type="dxa"/>
            <w:shd w:val="clear" w:color="auto" w:fill="auto"/>
          </w:tcPr>
          <w:p w14:paraId="2188C000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>Žiadatel':</w:t>
            </w:r>
          </w:p>
        </w:tc>
      </w:tr>
      <w:tr w:rsidR="00D53055" w:rsidRPr="00D53055" w14:paraId="0C486816" w14:textId="77777777" w:rsidTr="007A4D1F">
        <w:tc>
          <w:tcPr>
            <w:tcW w:w="2976" w:type="dxa"/>
            <w:shd w:val="clear" w:color="auto" w:fill="auto"/>
          </w:tcPr>
          <w:p w14:paraId="5CA35306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>Číslo spisu:</w:t>
            </w:r>
          </w:p>
          <w:p w14:paraId="00B4F5DC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3948A2E2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14:paraId="329D8727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 xml:space="preserve">Založil: </w:t>
            </w:r>
          </w:p>
          <w:p w14:paraId="6056BA4F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>(kto, kedy)</w:t>
            </w:r>
          </w:p>
          <w:p w14:paraId="7A364C0D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10108962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6573356A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14:paraId="0FD501EC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>Podpis:</w:t>
            </w:r>
          </w:p>
          <w:p w14:paraId="79B7691D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>potvrdzujúci prevzatie:</w:t>
            </w:r>
          </w:p>
        </w:tc>
      </w:tr>
      <w:tr w:rsidR="00D53055" w:rsidRPr="00D53055" w14:paraId="2B3F7FC5" w14:textId="77777777" w:rsidTr="007A4D1F">
        <w:tc>
          <w:tcPr>
            <w:tcW w:w="2976" w:type="dxa"/>
            <w:shd w:val="clear" w:color="auto" w:fill="auto"/>
          </w:tcPr>
          <w:p w14:paraId="50CDD2DB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D53055">
              <w:rPr>
                <w:rFonts w:ascii="Times New Roman" w:hAnsi="Times New Roman"/>
                <w:lang w:eastAsia="en-US"/>
              </w:rPr>
              <w:t>Počet listov:</w:t>
            </w:r>
          </w:p>
        </w:tc>
        <w:tc>
          <w:tcPr>
            <w:tcW w:w="2937" w:type="dxa"/>
            <w:vMerge/>
            <w:shd w:val="clear" w:color="auto" w:fill="auto"/>
          </w:tcPr>
          <w:p w14:paraId="031F049D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14:paraId="5800A179" w14:textId="77777777" w:rsidR="00D53055" w:rsidRPr="00D53055" w:rsidRDefault="00D53055" w:rsidP="00D53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3E1566C2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5613F12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561816E0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75326CCF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2A852E72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52539EF5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6D060B25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1BE68B19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7672ECE9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31F794A4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020E23EF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73853ED2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59C7E491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64987D31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4907BDEE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490E3A56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41E0DE24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6AB6F04E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072DC964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0293A7C5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7597EB02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601F9FA4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383C4759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7B89E2F7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73D5226D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5296A3D0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781731E9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2CE29F32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0D021C35" w14:textId="77777777" w:rsid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2500C4F8" w14:textId="77777777" w:rsidR="00D53055" w:rsidRDefault="00D53055" w:rsidP="007566A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9911BE9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Príloha č. 7</w:t>
      </w:r>
      <w:r w:rsidRPr="00D53055">
        <w:rPr>
          <w:rFonts w:ascii="Times New Roman" w:hAnsi="Times New Roman"/>
          <w:lang w:eastAsia="en-US"/>
        </w:rPr>
        <w:t xml:space="preserve"> k ....</w:t>
      </w:r>
      <w:r w:rsidRPr="00D53055">
        <w:rPr>
          <w:rFonts w:ascii="Times New Roman" w:hAnsi="Times New Roman"/>
          <w:i/>
          <w:lang w:eastAsia="en-US"/>
        </w:rPr>
        <w:t xml:space="preserve"> (uviesť názov predpisu podľa podmienok </w:t>
      </w:r>
      <w:r w:rsidR="004852F0">
        <w:rPr>
          <w:rFonts w:ascii="Times New Roman" w:hAnsi="Times New Roman"/>
          <w:i/>
          <w:lang w:eastAsia="en-US"/>
        </w:rPr>
        <w:t>školy</w:t>
      </w:r>
      <w:r w:rsidRPr="00D53055">
        <w:rPr>
          <w:rFonts w:ascii="Times New Roman" w:hAnsi="Times New Roman"/>
          <w:i/>
          <w:lang w:eastAsia="en-US"/>
        </w:rPr>
        <w:t>)</w:t>
      </w:r>
    </w:p>
    <w:p w14:paraId="3EE88DDD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7A97376A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1635DF70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lang w:eastAsia="en-US"/>
        </w:rPr>
        <w:t xml:space="preserve"> </w:t>
      </w:r>
    </w:p>
    <w:p w14:paraId="2BC97DF7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</w:p>
    <w:p w14:paraId="6BF241FF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u w:val="single"/>
          <w:lang w:eastAsia="en-US"/>
        </w:rPr>
      </w:pPr>
      <w:r w:rsidRPr="00D53055">
        <w:rPr>
          <w:rFonts w:ascii="Times New Roman" w:hAnsi="Times New Roman"/>
          <w:b/>
          <w:bCs/>
          <w:u w:val="single"/>
          <w:lang w:eastAsia="en-US"/>
        </w:rPr>
        <w:t>REVERZ</w:t>
      </w:r>
    </w:p>
    <w:p w14:paraId="47DAC89A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</w:p>
    <w:p w14:paraId="2F4E844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</w:p>
    <w:p w14:paraId="72346FF3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...........................................................................................................................................</w:t>
      </w:r>
    </w:p>
    <w:p w14:paraId="60B7C246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 xml:space="preserve">Názov </w:t>
      </w:r>
      <w:r w:rsidR="00BB24B3">
        <w:rPr>
          <w:rFonts w:ascii="Times New Roman" w:hAnsi="Times New Roman"/>
          <w:lang w:eastAsia="en-US"/>
        </w:rPr>
        <w:t>školy</w:t>
      </w:r>
    </w:p>
    <w:p w14:paraId="04A4E128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445E7A52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Vaše číslo:</w:t>
      </w:r>
    </w:p>
    <w:p w14:paraId="77877DDE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Naše číslo:</w:t>
      </w:r>
    </w:p>
    <w:p w14:paraId="23F4A4F0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Výpožičná lehota:</w:t>
      </w:r>
    </w:p>
    <w:p w14:paraId="7B68454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Dátum:</w:t>
      </w:r>
    </w:p>
    <w:p w14:paraId="6A35C60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2BFBA8E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708A968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REVERZ</w:t>
      </w:r>
    </w:p>
    <w:p w14:paraId="0FBCB9BE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</w:p>
    <w:p w14:paraId="562E70A2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</w:p>
    <w:p w14:paraId="4EA3E30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674" w:firstLine="282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</w:t>
      </w:r>
    </w:p>
    <w:p w14:paraId="004A284B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392" w:firstLine="564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</w:t>
      </w:r>
    </w:p>
    <w:p w14:paraId="37F86C0F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674" w:firstLine="282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</w:t>
      </w:r>
    </w:p>
    <w:p w14:paraId="505658B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392" w:firstLine="564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</w:t>
      </w:r>
    </w:p>
    <w:p w14:paraId="1B9711FF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0D9A141E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6B028A6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Potvrdzujeme, že sme prevzali spis (záznam) ako výpožičku od.................................</w:t>
      </w:r>
    </w:p>
    <w:p w14:paraId="5B839004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 xml:space="preserve">Zaväzujeme sa, že spis (záznam) bude bezpečne uložený a použitý len v úradných miestnostiach </w:t>
      </w:r>
      <w:r w:rsidRPr="00D53055">
        <w:rPr>
          <w:rFonts w:ascii="Times New Roman" w:hAnsi="Times New Roman"/>
          <w:lang w:eastAsia="en-US"/>
        </w:rPr>
        <w:br/>
        <w:t>a za tým účelom, pre ktorý bol vypožičaný. Ďalej sa zaväzujeme, že spis (záznam) vrátime v pôvodnom fyzickom stave, usporiadaní a rozsahu, stanovenej lehote a dohodnutým spôsobom, a to do:.................................</w:t>
      </w:r>
    </w:p>
    <w:p w14:paraId="6138CF2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en-US"/>
        </w:rPr>
      </w:pPr>
    </w:p>
    <w:p w14:paraId="5B6F117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en-US"/>
        </w:rPr>
      </w:pPr>
    </w:p>
    <w:p w14:paraId="4EFE9C7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i/>
          <w:color w:val="FF0000"/>
          <w:lang w:eastAsia="en-US"/>
        </w:rPr>
      </w:pPr>
      <w:r w:rsidRPr="00D53055">
        <w:rPr>
          <w:rFonts w:ascii="Times New Roman" w:hAnsi="Times New Roman"/>
          <w:lang w:eastAsia="en-US"/>
        </w:rPr>
        <w:t xml:space="preserve">Požičaný bol tento spis (záznam) </w:t>
      </w:r>
    </w:p>
    <w:p w14:paraId="18C6241B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</w:p>
    <w:p w14:paraId="0463D83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...........................................................................................................................................</w:t>
      </w:r>
    </w:p>
    <w:p w14:paraId="056B20A9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...........................................................................................................................................</w:t>
      </w:r>
    </w:p>
    <w:p w14:paraId="79D0A2F9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...........................................................................................................................................</w:t>
      </w:r>
    </w:p>
    <w:p w14:paraId="54091168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...........................................................................................................................................</w:t>
      </w:r>
    </w:p>
    <w:p w14:paraId="7AEDB2CC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...........................................................................................................................................</w:t>
      </w:r>
    </w:p>
    <w:p w14:paraId="0BF12B28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b/>
          <w:bCs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...........................................................................................................................................</w:t>
      </w:r>
    </w:p>
    <w:p w14:paraId="3E115880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3A7CFE77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683AFE82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3A42B4EB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Vrátené dňa: ...................</w:t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        </w:t>
      </w:r>
      <w:r w:rsidR="00007D3E">
        <w:rPr>
          <w:rFonts w:ascii="Times New Roman" w:hAnsi="Times New Roman"/>
          <w:lang w:eastAsia="en-US"/>
        </w:rPr>
        <w:t xml:space="preserve"> </w:t>
      </w:r>
      <w:r w:rsidRPr="00D53055">
        <w:rPr>
          <w:rFonts w:ascii="Times New Roman" w:hAnsi="Times New Roman"/>
          <w:lang w:eastAsia="en-US"/>
        </w:rPr>
        <w:t>Vypožičané dňa.........................</w:t>
      </w:r>
    </w:p>
    <w:p w14:paraId="2C23603B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Meno a priezvisko zamestnanca</w:t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  <w:t>Meno a priezvisko</w:t>
      </w:r>
    </w:p>
    <w:p w14:paraId="642F8E80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útvaru: .........................</w:t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  <w:t>zástupcu žiadateľa o výpožičku:</w:t>
      </w:r>
    </w:p>
    <w:p w14:paraId="0F7AA0E4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590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b/>
          <w:bCs/>
          <w:lang w:eastAsia="en-US"/>
        </w:rPr>
        <w:t>..................................................</w:t>
      </w:r>
    </w:p>
    <w:p w14:paraId="6E7AFCE1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Podpis: .....................................</w:t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  <w:t>Podpis: ......................................</w:t>
      </w:r>
    </w:p>
    <w:p w14:paraId="7F442A76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  <w:r w:rsidRPr="00D53055">
        <w:rPr>
          <w:rFonts w:ascii="Times New Roman" w:hAnsi="Times New Roman"/>
          <w:lang w:eastAsia="en-US"/>
        </w:rPr>
        <w:t>Pečiatka:</w:t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 w:rsidRPr="00D53055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                 </w:t>
      </w:r>
      <w:r w:rsidR="00007D3E">
        <w:rPr>
          <w:rFonts w:ascii="Times New Roman" w:hAnsi="Times New Roman"/>
          <w:lang w:eastAsia="en-US"/>
        </w:rPr>
        <w:t xml:space="preserve"> </w:t>
      </w:r>
      <w:r w:rsidRPr="00D53055">
        <w:rPr>
          <w:rFonts w:ascii="Times New Roman" w:hAnsi="Times New Roman"/>
          <w:lang w:eastAsia="en-US"/>
        </w:rPr>
        <w:t>Pečiatka:</w:t>
      </w:r>
    </w:p>
    <w:p w14:paraId="751DF244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18E40F38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00289C35" w14:textId="77777777" w:rsidR="00D53055" w:rsidRPr="00D53055" w:rsidRDefault="00D53055" w:rsidP="00D5305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lang w:eastAsia="en-US"/>
        </w:rPr>
      </w:pPr>
    </w:p>
    <w:p w14:paraId="30FD4DF5" w14:textId="77777777" w:rsidR="004852F0" w:rsidRDefault="004852F0" w:rsidP="004852F0">
      <w:pPr>
        <w:autoSpaceDE w:val="0"/>
        <w:autoSpaceDN w:val="0"/>
        <w:adjustRightInd w:val="0"/>
        <w:spacing w:line="240" w:lineRule="auto"/>
        <w:ind w:left="426" w:hanging="426"/>
        <w:jc w:val="right"/>
        <w:rPr>
          <w:rFonts w:ascii="Times New Roman" w:hAnsi="Times New Roman"/>
        </w:rPr>
      </w:pPr>
    </w:p>
    <w:sectPr w:rsidR="0048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59B5" w14:textId="77777777" w:rsidR="002410F1" w:rsidRDefault="002410F1" w:rsidP="00041279">
      <w:pPr>
        <w:spacing w:line="240" w:lineRule="auto"/>
      </w:pPr>
      <w:r>
        <w:separator/>
      </w:r>
    </w:p>
  </w:endnote>
  <w:endnote w:type="continuationSeparator" w:id="0">
    <w:p w14:paraId="117C8A50" w14:textId="77777777" w:rsidR="002410F1" w:rsidRDefault="002410F1" w:rsidP="00041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8324" w14:textId="77777777" w:rsidR="002410F1" w:rsidRDefault="002410F1" w:rsidP="00041279">
      <w:pPr>
        <w:spacing w:line="240" w:lineRule="auto"/>
      </w:pPr>
      <w:r>
        <w:separator/>
      </w:r>
    </w:p>
  </w:footnote>
  <w:footnote w:type="continuationSeparator" w:id="0">
    <w:p w14:paraId="6603AD59" w14:textId="77777777" w:rsidR="002410F1" w:rsidRDefault="002410F1" w:rsidP="00041279">
      <w:pPr>
        <w:spacing w:line="240" w:lineRule="auto"/>
      </w:pPr>
      <w:r>
        <w:continuationSeparator/>
      </w:r>
    </w:p>
  </w:footnote>
  <w:footnote w:id="1">
    <w:p w14:paraId="15128063" w14:textId="77777777" w:rsidR="005A5C3C" w:rsidRPr="00F41527" w:rsidRDefault="005A5C3C" w:rsidP="00CC5D3D">
      <w:pPr>
        <w:pStyle w:val="Textpoznmkypodiarou"/>
      </w:pPr>
      <w:r w:rsidRPr="00F41527">
        <w:rPr>
          <w:rStyle w:val="Odkaznapoznmkupodiarou"/>
        </w:rPr>
        <w:footnoteRef/>
      </w:r>
      <w:r w:rsidRPr="00F41527">
        <w:t xml:space="preserve"> § 16 ods. 3 zákona č. 395/2002 Z. z. o archívoch a registratúrach a o doplnení niektorých zákonov v znení</w:t>
      </w:r>
      <w:r w:rsidRPr="00F41527">
        <w:rPr>
          <w:lang w:val="sk-SK"/>
        </w:rPr>
        <w:t xml:space="preserve"> </w:t>
      </w:r>
      <w:r w:rsidRPr="00F41527">
        <w:rPr>
          <w:lang w:val="sk-SK"/>
        </w:rPr>
        <w:br/>
        <w:t xml:space="preserve">   </w:t>
      </w:r>
      <w:r w:rsidRPr="00F41527">
        <w:t xml:space="preserve"> neskorších predpisov.</w:t>
      </w:r>
    </w:p>
  </w:footnote>
  <w:footnote w:id="2">
    <w:p w14:paraId="01D41D9A" w14:textId="77777777" w:rsidR="005A5C3C" w:rsidRPr="00F41527" w:rsidRDefault="005A5C3C" w:rsidP="0005724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trike/>
          <w:sz w:val="20"/>
          <w:szCs w:val="20"/>
        </w:rPr>
      </w:pPr>
      <w:r w:rsidRPr="00F41527">
        <w:rPr>
          <w:rStyle w:val="Odkaznapoznmkupodiarou"/>
        </w:rPr>
        <w:footnoteRef/>
      </w:r>
      <w:r w:rsidRPr="00F41527">
        <w:t xml:space="preserve"> </w:t>
      </w:r>
      <w:r w:rsidRPr="00F41527">
        <w:rPr>
          <w:rFonts w:ascii="Times New Roman" w:hAnsi="Times New Roman"/>
          <w:sz w:val="20"/>
          <w:szCs w:val="20"/>
        </w:rPr>
        <w:t>Napríklad zákon č. 431/2002 Z. z. o účtovníctve v znení neskorších predpisov, zákon č. 9/2010 Z. z. o sťažnostiach v znení neskorších predpisov, zákon č. 18/2018 Z. z. o ochrane osobných údajov a o zmene a doplnení niektorých zákonov v znení neskorších predpisov,</w:t>
      </w:r>
      <w:r w:rsidRPr="00F4152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41527">
        <w:rPr>
          <w:rFonts w:ascii="Times New Roman" w:hAnsi="Times New Roman"/>
          <w:sz w:val="20"/>
          <w:szCs w:val="20"/>
        </w:rPr>
        <w:t>vyhláška Ministerstva školstva, vedy, výskumu a športu Slovenskej republiky č.  339/2023 o pedagogickej dokumentácii a ďalšej dokumentácii</w:t>
      </w:r>
      <w:r w:rsidR="004D01B3" w:rsidRPr="00F41527">
        <w:rPr>
          <w:rFonts w:ascii="Times New Roman" w:hAnsi="Times New Roman"/>
          <w:sz w:val="20"/>
          <w:szCs w:val="20"/>
        </w:rPr>
        <w:t>, zákon č. 245/2008 Z. z. o výchove a vzdelávaní a o zmene a doplnení niektorých zákonov</w:t>
      </w:r>
    </w:p>
  </w:footnote>
  <w:footnote w:id="3">
    <w:p w14:paraId="418042EF" w14:textId="77777777" w:rsidR="005A5C3C" w:rsidRPr="00F41527" w:rsidRDefault="005A5C3C" w:rsidP="00CC5D3D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</w:t>
      </w:r>
      <w:r w:rsidRPr="00F41527">
        <w:rPr>
          <w:i/>
        </w:rPr>
        <w:t>Uviesť interný predpis, ktorý upravuje prevádzku informačného systému na správu registratúry</w:t>
      </w:r>
    </w:p>
  </w:footnote>
  <w:footnote w:id="4">
    <w:p w14:paraId="7094A82F" w14:textId="77777777" w:rsidR="005A5C3C" w:rsidRPr="00F41527" w:rsidRDefault="005A5C3C" w:rsidP="00F92E76">
      <w:pPr>
        <w:pStyle w:val="Textpoznmkypodiarou"/>
      </w:pPr>
      <w:r w:rsidRPr="00F92E76">
        <w:rPr>
          <w:rStyle w:val="Odkaznapoznmkupodiarou"/>
        </w:rPr>
        <w:footnoteRef/>
      </w:r>
      <w:r w:rsidRPr="00F92E76">
        <w:t xml:space="preserve"> § 17 vyhlášky Ministerstva vnútra </w:t>
      </w:r>
      <w:r w:rsidRPr="00F41527">
        <w:t xml:space="preserve">Slovenskej republiky  č. 410/2015 Z. z. o podrobnostiach výkonu správy </w:t>
      </w:r>
    </w:p>
    <w:p w14:paraId="1205105C" w14:textId="77777777" w:rsidR="005A5C3C" w:rsidRPr="00F41527" w:rsidRDefault="005A5C3C" w:rsidP="00041279">
      <w:pPr>
        <w:pStyle w:val="Textpoznmkypodiarou"/>
        <w:rPr>
          <w:lang w:val="sk-SK"/>
        </w:rPr>
      </w:pPr>
      <w:r w:rsidRPr="00F41527">
        <w:t xml:space="preserve">   registratúry orgánov verejnej moci a o tvorbe spisu</w:t>
      </w:r>
      <w:r w:rsidRPr="00F41527">
        <w:rPr>
          <w:lang w:val="sk-SK"/>
        </w:rPr>
        <w:t xml:space="preserve"> v znení neskorších predpisov</w:t>
      </w:r>
      <w:r w:rsidRPr="00F41527">
        <w:t>.</w:t>
      </w:r>
    </w:p>
  </w:footnote>
  <w:footnote w:id="5">
    <w:p w14:paraId="67514182" w14:textId="77777777" w:rsidR="005A5C3C" w:rsidRPr="00F41527" w:rsidRDefault="005A5C3C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§ 24 a § 24a zákona č. 395/2002 Z. z.  </w:t>
      </w:r>
    </w:p>
  </w:footnote>
  <w:footnote w:id="6">
    <w:p w14:paraId="334AF8E3" w14:textId="77777777" w:rsidR="005A5C3C" w:rsidRPr="0020522F" w:rsidRDefault="005A5C3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065AB6">
        <w:rPr>
          <w:i/>
        </w:rPr>
        <w:t xml:space="preserve">uviesť všeobecne záväzné a interné predpisy podľa podmienok </w:t>
      </w:r>
      <w:r>
        <w:rPr>
          <w:i/>
          <w:lang w:val="sk-SK"/>
        </w:rPr>
        <w:t>školy</w:t>
      </w:r>
    </w:p>
  </w:footnote>
  <w:footnote w:id="7">
    <w:p w14:paraId="5E3ADC14" w14:textId="77777777" w:rsidR="005A5C3C" w:rsidRPr="007343F6" w:rsidRDefault="005A5C3C" w:rsidP="007343F6">
      <w:pPr>
        <w:pStyle w:val="Textpoznmkypodiarou"/>
        <w:ind w:left="142" w:hanging="142"/>
        <w:rPr>
          <w:color w:val="FF0000"/>
          <w:lang w:val="sk-SK"/>
        </w:rPr>
      </w:pPr>
      <w:r w:rsidRPr="00041279">
        <w:rPr>
          <w:rStyle w:val="Odkaznapoznmkupodiarou"/>
        </w:rPr>
        <w:footnoteRef/>
      </w:r>
      <w:r w:rsidRPr="00041279">
        <w:rPr>
          <w:lang w:val="sk-SK"/>
        </w:rPr>
        <w:t xml:space="preserve"> § 1 až  3 vyhlášky č. 410/2015 Z. z. </w:t>
      </w:r>
      <w:r w:rsidRPr="00065AB6">
        <w:rPr>
          <w:lang w:val="sk-SK"/>
        </w:rPr>
        <w:t xml:space="preserve">v znení </w:t>
      </w:r>
      <w:r>
        <w:rPr>
          <w:lang w:val="sk-SK"/>
        </w:rPr>
        <w:t>neskorších predpisov.</w:t>
      </w:r>
    </w:p>
  </w:footnote>
  <w:footnote w:id="8">
    <w:p w14:paraId="1319CD46" w14:textId="77777777" w:rsidR="005A5C3C" w:rsidRPr="00F41527" w:rsidRDefault="005A5C3C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§ 4 vyhlášky č. 410/2015 Z. z. v znení </w:t>
      </w:r>
      <w:r w:rsidRPr="00F41527">
        <w:rPr>
          <w:lang w:val="sk-SK"/>
        </w:rPr>
        <w:t>neskorších predpisov.</w:t>
      </w:r>
    </w:p>
  </w:footnote>
  <w:footnote w:id="9">
    <w:p w14:paraId="5FE4C062" w14:textId="77777777" w:rsidR="005A5C3C" w:rsidRPr="00F41527" w:rsidRDefault="005A5C3C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§ 5 vyhlášky č. 410/2015 Z. z. v znení </w:t>
      </w:r>
      <w:r w:rsidRPr="00F41527">
        <w:rPr>
          <w:lang w:val="sk-SK"/>
        </w:rPr>
        <w:t>neskorších predpisov.</w:t>
      </w:r>
    </w:p>
  </w:footnote>
  <w:footnote w:id="10">
    <w:p w14:paraId="65B55427" w14:textId="77777777" w:rsidR="005A5C3C" w:rsidRPr="00F41527" w:rsidRDefault="005A5C3C" w:rsidP="00041279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</w:t>
      </w:r>
      <w:r w:rsidRPr="00F41527">
        <w:rPr>
          <w:lang w:val="sk-SK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 w:rsidRPr="00F41527">
          <w:rPr>
            <w:lang w:val="sk-SK"/>
          </w:rPr>
          <w:t>6 a</w:t>
        </w:r>
      </w:smartTag>
      <w:r w:rsidRPr="00F41527">
        <w:rPr>
          <w:lang w:val="sk-SK"/>
        </w:rPr>
        <w:t xml:space="preserve"> 10 vyhlášky č. 410/2015 Z. z. v znení neskorších predpisov.</w:t>
      </w:r>
    </w:p>
  </w:footnote>
  <w:footnote w:id="11">
    <w:p w14:paraId="786A533A" w14:textId="77777777" w:rsidR="005A5C3C" w:rsidRPr="00F41527" w:rsidRDefault="005A5C3C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§ 35 a § 36 zákona o e-</w:t>
      </w:r>
      <w:proofErr w:type="spellStart"/>
      <w:r w:rsidRPr="00F41527">
        <w:t>Governmente</w:t>
      </w:r>
      <w:proofErr w:type="spellEnd"/>
      <w:r w:rsidRPr="00F41527">
        <w:t>.</w:t>
      </w:r>
    </w:p>
  </w:footnote>
  <w:footnote w:id="12">
    <w:p w14:paraId="62BAAAAD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</w:t>
      </w:r>
      <w:r>
        <w:rPr>
          <w:lang w:val="sk-SK"/>
        </w:rPr>
        <w:t xml:space="preserve"> </w:t>
      </w:r>
      <w:r w:rsidRPr="00631817">
        <w:rPr>
          <w:color w:val="00B050"/>
          <w:lang w:val="sk-SK"/>
        </w:rPr>
        <w:t>7</w:t>
      </w:r>
      <w:r>
        <w:rPr>
          <w:lang w:val="sk-SK"/>
        </w:rPr>
        <w:t xml:space="preserve"> a</w:t>
      </w:r>
      <w:r w:rsidRPr="00041279">
        <w:rPr>
          <w:lang w:val="sk-SK"/>
        </w:rPr>
        <w:t xml:space="preserve"> 9 vyhlášky č. 410/2015 Z. z.</w:t>
      </w:r>
      <w:r>
        <w:rPr>
          <w:lang w:val="sk-SK"/>
        </w:rPr>
        <w:t xml:space="preserve"> v znení neskorších predpisov</w:t>
      </w:r>
    </w:p>
  </w:footnote>
  <w:footnote w:id="13">
    <w:p w14:paraId="2E32A995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12 vyhlášky č. 410/2015 Z. z</w:t>
      </w:r>
      <w:r w:rsidRPr="00296CCA">
        <w:rPr>
          <w:lang w:val="sk-SK"/>
        </w:rPr>
        <w:t xml:space="preserve">. v znení </w:t>
      </w:r>
      <w:r>
        <w:rPr>
          <w:lang w:val="sk-SK"/>
        </w:rPr>
        <w:t>neskorších predpisov.</w:t>
      </w:r>
    </w:p>
  </w:footnote>
  <w:footnote w:id="14">
    <w:p w14:paraId="68A080D5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STN 01 6910 Pravidlá písania a úpravy písomností</w:t>
      </w:r>
    </w:p>
    <w:p w14:paraId="707B650F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lang w:val="sk-SK"/>
        </w:rPr>
        <w:t xml:space="preserve">    STN 88 6101 Predtlač listových papierov na úradné a obchodné listy</w:t>
      </w:r>
    </w:p>
  </w:footnote>
  <w:footnote w:id="15">
    <w:p w14:paraId="48E0F00D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 xml:space="preserve">§ 16 ods. 2 písm. j) a k) zákona č. 395/2002 Z. z. </w:t>
      </w:r>
    </w:p>
  </w:footnote>
  <w:footnote w:id="16">
    <w:p w14:paraId="78660972" w14:textId="77777777" w:rsidR="005A5C3C" w:rsidRPr="008F093A" w:rsidRDefault="005A5C3C" w:rsidP="007666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trike/>
          <w:color w:val="FF0000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8F093A">
        <w:rPr>
          <w:rFonts w:ascii="Times New Roman" w:hAnsi="Times New Roman"/>
          <w:sz w:val="20"/>
          <w:szCs w:val="20"/>
        </w:rPr>
        <w:t xml:space="preserve">§ 28 ods. 3 zákona č. 305/2013 Z. z. </w:t>
      </w:r>
      <w:r>
        <w:rPr>
          <w:rFonts w:ascii="Times New Roman" w:hAnsi="Times New Roman"/>
          <w:sz w:val="20"/>
          <w:szCs w:val="20"/>
        </w:rPr>
        <w:t>o e-</w:t>
      </w:r>
      <w:proofErr w:type="spellStart"/>
      <w:r>
        <w:rPr>
          <w:rFonts w:ascii="Times New Roman" w:hAnsi="Times New Roman"/>
          <w:sz w:val="20"/>
          <w:szCs w:val="20"/>
        </w:rPr>
        <w:t>Governmente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</w:footnote>
  <w:footnote w:id="17">
    <w:p w14:paraId="7D855BBD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13 vyhlášky č. 410/2015 Z. z</w:t>
      </w:r>
      <w:r w:rsidRPr="00296CCA">
        <w:rPr>
          <w:lang w:val="sk-SK"/>
        </w:rPr>
        <w:t xml:space="preserve">. v znení </w:t>
      </w:r>
      <w:r>
        <w:rPr>
          <w:lang w:val="sk-SK"/>
        </w:rPr>
        <w:t>neskorších predpisov.</w:t>
      </w:r>
    </w:p>
  </w:footnote>
  <w:footnote w:id="18">
    <w:p w14:paraId="001D4F49" w14:textId="77777777" w:rsidR="005A5C3C" w:rsidRPr="00963AD7" w:rsidRDefault="005A5C3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63AD7">
        <w:rPr>
          <w:i/>
        </w:rPr>
        <w:t>Uviesť internú normu (organizačný poriadok).</w:t>
      </w:r>
    </w:p>
  </w:footnote>
  <w:footnote w:id="19">
    <w:p w14:paraId="7F774D1A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14 vyhlášky č. 410/2015 Z. z.</w:t>
      </w:r>
      <w:r>
        <w:rPr>
          <w:lang w:val="sk-SK"/>
        </w:rPr>
        <w:t xml:space="preserve"> </w:t>
      </w:r>
      <w:r w:rsidRPr="00963AD7">
        <w:rPr>
          <w:lang w:val="sk-SK"/>
        </w:rPr>
        <w:t xml:space="preserve">v znení </w:t>
      </w:r>
      <w:r>
        <w:rPr>
          <w:lang w:val="sk-SK"/>
        </w:rPr>
        <w:t>neskorších predpisov.</w:t>
      </w:r>
    </w:p>
  </w:footnote>
  <w:footnote w:id="20">
    <w:p w14:paraId="1ED5D762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15 vyhlášky č. 410/2015 Z. z</w:t>
      </w:r>
      <w:r w:rsidRPr="00963AD7">
        <w:rPr>
          <w:lang w:val="sk-SK"/>
        </w:rPr>
        <w:t xml:space="preserve">. v znení </w:t>
      </w:r>
      <w:r>
        <w:rPr>
          <w:lang w:val="sk-SK"/>
        </w:rPr>
        <w:t>neskorších predpisov</w:t>
      </w:r>
    </w:p>
  </w:footnote>
  <w:footnote w:id="21">
    <w:p w14:paraId="0CB492E9" w14:textId="77777777" w:rsidR="005A5C3C" w:rsidRPr="00F41527" w:rsidRDefault="005A5C3C" w:rsidP="009B6F3C">
      <w:pPr>
        <w:pStyle w:val="Textpoznmkypodiarou"/>
      </w:pPr>
      <w:r w:rsidRPr="00F41527">
        <w:rPr>
          <w:rStyle w:val="Odkaznapoznmkupodiarou"/>
        </w:rPr>
        <w:footnoteRef/>
      </w:r>
      <w:r w:rsidRPr="00F41527">
        <w:t xml:space="preserve"> § 18 až § 20 vyhláška Úradu podpredsedu vlády Slovenskej republiky pre investície a informatizáciu </w:t>
      </w:r>
      <w:r w:rsidRPr="00F41527">
        <w:br/>
      </w:r>
      <w:r w:rsidRPr="00F41527">
        <w:rPr>
          <w:lang w:val="sk-SK"/>
        </w:rPr>
        <w:t xml:space="preserve">     </w:t>
      </w:r>
      <w:r w:rsidRPr="00F41527">
        <w:t xml:space="preserve">č. 78/2020 Z. z. o štandardoch pre informačné technológie verejnej správy v znení vyhlášky č. 546/2021 Z. z.  </w:t>
      </w:r>
    </w:p>
  </w:footnote>
  <w:footnote w:id="22">
    <w:p w14:paraId="0674B2FD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18 vyhlášky č. 410/2015 Z. z</w:t>
      </w:r>
      <w:r w:rsidRPr="0089319C">
        <w:rPr>
          <w:lang w:val="sk-SK"/>
        </w:rPr>
        <w:t xml:space="preserve">. v znení </w:t>
      </w:r>
      <w:r>
        <w:rPr>
          <w:lang w:val="sk-SK"/>
        </w:rPr>
        <w:t>neskorších predpisov</w:t>
      </w:r>
    </w:p>
  </w:footnote>
  <w:footnote w:id="23">
    <w:p w14:paraId="46034C2E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20 ods. 1 vyhlášky Ministerstva vnútra  Slovenskej republiky č. 628/2002 Z. z., ktorou sa vykonávajú</w:t>
      </w:r>
      <w:r w:rsidRPr="00041279">
        <w:rPr>
          <w:lang w:val="sk-SK"/>
        </w:rPr>
        <w:br/>
        <w:t xml:space="preserve">    niektoré ustanovenia zákona o archívoch a registratúrach a o doplnení niektorých zákonov.</w:t>
      </w:r>
    </w:p>
  </w:footnote>
  <w:footnote w:id="24">
    <w:p w14:paraId="078E6A5D" w14:textId="77777777" w:rsidR="005A5C3C" w:rsidRDefault="005A5C3C" w:rsidP="009C5A26">
      <w:pPr>
        <w:pStyle w:val="Textpoznmkypodiarou"/>
      </w:pPr>
      <w:r>
        <w:rPr>
          <w:rStyle w:val="Odkaznapoznmkupodiarou"/>
        </w:rPr>
        <w:footnoteRef/>
      </w:r>
      <w:r>
        <w:t xml:space="preserve">  § 18 až § 20 vyhláška Úradu podpredsedu vlády Slovenskej republiky pre investície a informatizáciu </w:t>
      </w:r>
    </w:p>
    <w:p w14:paraId="7D93299A" w14:textId="77777777" w:rsidR="005A5C3C" w:rsidRPr="0089319C" w:rsidRDefault="005A5C3C" w:rsidP="009C5A26">
      <w:pPr>
        <w:pStyle w:val="Textpoznmkypodiarou"/>
        <w:rPr>
          <w:lang w:val="sk-SK"/>
        </w:rPr>
      </w:pPr>
      <w:r>
        <w:t xml:space="preserve">    č. 78/2020 Z. z. o štandardoch pre informačné technológie verejnej správy v znení vyhlášky č. 546/2021 Z. z.  </w:t>
      </w:r>
    </w:p>
  </w:footnote>
  <w:footnote w:id="25">
    <w:p w14:paraId="11B00584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20 vyhlášky č. 410/2015 Z. z.</w:t>
      </w:r>
      <w:r>
        <w:rPr>
          <w:lang w:val="sk-SK"/>
        </w:rPr>
        <w:t xml:space="preserve"> </w:t>
      </w:r>
      <w:r w:rsidRPr="00631817">
        <w:rPr>
          <w:lang w:val="sk-SK"/>
        </w:rPr>
        <w:t>v znení neskorších predpisov.</w:t>
      </w:r>
    </w:p>
  </w:footnote>
  <w:footnote w:id="26">
    <w:p w14:paraId="28D04324" w14:textId="77777777" w:rsidR="005A5C3C" w:rsidRPr="00041279" w:rsidRDefault="005A5C3C" w:rsidP="00041279">
      <w:pPr>
        <w:pStyle w:val="Textpoznmkypodiarou"/>
      </w:pPr>
      <w:r w:rsidRPr="00041279">
        <w:rPr>
          <w:rStyle w:val="Odkaznapoznmkupodiarou"/>
          <w:sz w:val="18"/>
          <w:szCs w:val="18"/>
        </w:rPr>
        <w:footnoteRef/>
      </w:r>
      <w:r w:rsidRPr="00041279">
        <w:rPr>
          <w:sz w:val="18"/>
          <w:szCs w:val="18"/>
        </w:rPr>
        <w:t xml:space="preserve"> </w:t>
      </w:r>
      <w:r w:rsidRPr="009F398E">
        <w:t>§ 17 až 25 vyhlášky MV SR č. 628/2002 Z. z</w:t>
      </w:r>
      <w:r w:rsidRPr="009F398E">
        <w:rPr>
          <w:lang w:val="sk-SK"/>
        </w:rPr>
        <w:t>.</w:t>
      </w:r>
      <w:r>
        <w:rPr>
          <w:lang w:val="sk-SK"/>
        </w:rPr>
        <w:t xml:space="preserve"> v znení neskorších predpisov</w:t>
      </w:r>
    </w:p>
  </w:footnote>
  <w:footnote w:id="27">
    <w:p w14:paraId="58AC79AB" w14:textId="77777777" w:rsidR="005A5C3C" w:rsidRPr="00372D72" w:rsidRDefault="005A5C3C" w:rsidP="009F398E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>
        <w:rPr>
          <w:lang w:val="sk-SK"/>
        </w:rPr>
        <w:t xml:space="preserve"> § 21 vyhlášky č. 410/2015 Z. z. </w:t>
      </w:r>
      <w:r w:rsidRPr="0035187B">
        <w:rPr>
          <w:lang w:val="sk-SK"/>
        </w:rPr>
        <w:t xml:space="preserve">v znení </w:t>
      </w:r>
      <w:r>
        <w:rPr>
          <w:lang w:val="sk-SK"/>
        </w:rPr>
        <w:t>neskorších predpisov</w:t>
      </w:r>
      <w:r w:rsidRPr="0035187B">
        <w:rPr>
          <w:lang w:val="sk-SK"/>
        </w:rPr>
        <w:t xml:space="preserve">, </w:t>
      </w:r>
      <w:r w:rsidRPr="00CB741F">
        <w:t xml:space="preserve">zákon č. </w:t>
      </w:r>
      <w:r w:rsidRPr="0035187B">
        <w:rPr>
          <w:lang w:val="sk-SK"/>
        </w:rPr>
        <w:t xml:space="preserve">18/2018 </w:t>
      </w:r>
      <w:r w:rsidRPr="00CB741F">
        <w:t>Z. z. o ochrane osobných</w:t>
      </w:r>
      <w:r>
        <w:br/>
      </w:r>
      <w:r>
        <w:rPr>
          <w:lang w:val="sk-SK"/>
        </w:rPr>
        <w:t xml:space="preserve">   </w:t>
      </w:r>
      <w:r w:rsidRPr="00CB741F">
        <w:t xml:space="preserve"> údajov</w:t>
      </w:r>
      <w:r>
        <w:rPr>
          <w:lang w:val="sk-SK"/>
        </w:rPr>
        <w:t xml:space="preserve"> </w:t>
      </w:r>
      <w:r w:rsidRPr="0035187B">
        <w:rPr>
          <w:lang w:val="sk-SK"/>
        </w:rPr>
        <w:t>a o zmene a doplnení niektorých zákonov</w:t>
      </w:r>
      <w:r>
        <w:rPr>
          <w:lang w:val="sk-SK"/>
        </w:rPr>
        <w:t>.</w:t>
      </w:r>
      <w:r w:rsidRPr="0035187B">
        <w:t xml:space="preserve"> </w:t>
      </w:r>
    </w:p>
    <w:p w14:paraId="6BC47ACC" w14:textId="77777777" w:rsidR="005A5C3C" w:rsidRPr="009F398E" w:rsidRDefault="005A5C3C" w:rsidP="00041279">
      <w:pPr>
        <w:pStyle w:val="Textpoznmkypodiarou"/>
        <w:rPr>
          <w:lang w:val="sk-SK"/>
        </w:rPr>
      </w:pPr>
    </w:p>
  </w:footnote>
  <w:footnote w:id="28">
    <w:p w14:paraId="6BA7D09A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16 ods. 2 písm. l) zákona č. 395/2002 Z. z. v znení zákona č. 266/2015 Z. z.</w:t>
      </w:r>
      <w:r>
        <w:rPr>
          <w:lang w:val="sk-SK"/>
        </w:rPr>
        <w:t xml:space="preserve"> a § 3 vyhlášky č. 326/2008 Z. z.</w:t>
      </w:r>
    </w:p>
  </w:footnote>
  <w:footnote w:id="29">
    <w:p w14:paraId="1FFAA4C0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19 ods. 1 zákona č. 395/2002 Z. z.</w:t>
      </w:r>
      <w:r>
        <w:rPr>
          <w:lang w:val="sk-SK"/>
        </w:rPr>
        <w:t xml:space="preserve"> </w:t>
      </w:r>
    </w:p>
  </w:footnote>
  <w:footnote w:id="30">
    <w:p w14:paraId="6D8F1684" w14:textId="77777777" w:rsidR="005A5C3C" w:rsidRPr="00F41527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 xml:space="preserve">Napríklad zákon č. 431/2002 Z. z. v znení neskorších </w:t>
      </w:r>
      <w:r w:rsidRPr="00F41527">
        <w:rPr>
          <w:lang w:val="sk-SK"/>
        </w:rPr>
        <w:t>predpisov, vyhláška č. 48/2019 Z. z.</w:t>
      </w:r>
    </w:p>
  </w:footnote>
  <w:footnote w:id="31">
    <w:p w14:paraId="255FABB5" w14:textId="77777777" w:rsidR="005A5C3C" w:rsidRPr="00F41527" w:rsidRDefault="005A5C3C" w:rsidP="00F47697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</w:t>
      </w:r>
      <w:r w:rsidRPr="00F41527">
        <w:rPr>
          <w:lang w:val="sk-SK"/>
        </w:rPr>
        <w:t>§ 10 ods. 5 vyhlášky č. 628/2002 Z. z. v znení neskorších predpisov.</w:t>
      </w:r>
    </w:p>
  </w:footnote>
  <w:footnote w:id="32">
    <w:p w14:paraId="624B0C01" w14:textId="77777777" w:rsidR="005A5C3C" w:rsidRPr="00F41527" w:rsidRDefault="005A5C3C" w:rsidP="00041279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§ 18 </w:t>
      </w:r>
      <w:r w:rsidRPr="00F41527">
        <w:rPr>
          <w:lang w:val="sk-SK"/>
        </w:rPr>
        <w:t>až  22</w:t>
      </w:r>
      <w:r w:rsidRPr="00F41527">
        <w:t xml:space="preserve"> zákona č. 395/2002 Z. z.</w:t>
      </w:r>
      <w:r w:rsidRPr="00F41527">
        <w:rPr>
          <w:lang w:val="sk-SK"/>
        </w:rPr>
        <w:t xml:space="preserve"> v znení neskorších predpisov.</w:t>
      </w:r>
    </w:p>
  </w:footnote>
  <w:footnote w:id="33">
    <w:p w14:paraId="7418669D" w14:textId="77777777" w:rsidR="005A5C3C" w:rsidRPr="00D811A2" w:rsidRDefault="005A5C3C" w:rsidP="0098203F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§ 11 ods. 2 vyhlášky č. 628/2002 Z. z. v znení neskorších predpisov</w:t>
      </w:r>
      <w:r w:rsidRPr="00F41527">
        <w:rPr>
          <w:lang w:val="sk-SK"/>
        </w:rPr>
        <w:t>.</w:t>
      </w:r>
    </w:p>
  </w:footnote>
  <w:footnote w:id="34">
    <w:p w14:paraId="67259696" w14:textId="77777777" w:rsidR="005A5C3C" w:rsidRPr="00041279" w:rsidRDefault="005A5C3C" w:rsidP="00AD6930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x-none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rFonts w:ascii="Times New Roman" w:eastAsia="Times New Roman" w:hAnsi="Times New Roman"/>
          <w:sz w:val="20"/>
          <w:szCs w:val="20"/>
          <w:lang w:eastAsia="x-none"/>
        </w:rPr>
        <w:t xml:space="preserve">§ 18 ods. </w:t>
      </w:r>
      <w:smartTag w:uri="urn:schemas-microsoft-com:office:smarttags" w:element="metricconverter">
        <w:smartTagPr>
          <w:attr w:name="ProductID" w:val="1 a"/>
        </w:smartTagPr>
        <w:r w:rsidRPr="00041279">
          <w:rPr>
            <w:rFonts w:ascii="Times New Roman" w:eastAsia="Times New Roman" w:hAnsi="Times New Roman"/>
            <w:sz w:val="20"/>
            <w:szCs w:val="20"/>
            <w:lang w:eastAsia="x-none"/>
          </w:rPr>
          <w:t>1 a</w:t>
        </w:r>
      </w:smartTag>
      <w:r w:rsidRPr="00041279">
        <w:rPr>
          <w:rFonts w:ascii="Times New Roman" w:eastAsia="Times New Roman" w:hAnsi="Times New Roman"/>
          <w:sz w:val="20"/>
          <w:szCs w:val="20"/>
          <w:lang w:eastAsia="x-none"/>
        </w:rPr>
        <w:t xml:space="preserve"> § 24 ods. 3 písm. d) 1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. bod zákona č. 395/2002 Z. z. , </w:t>
      </w:r>
      <w:r w:rsidRPr="00041279">
        <w:rPr>
          <w:rFonts w:ascii="Times New Roman" w:eastAsia="Times New Roman" w:hAnsi="Times New Roman"/>
          <w:sz w:val="20"/>
          <w:szCs w:val="20"/>
          <w:lang w:eastAsia="x-none"/>
        </w:rPr>
        <w:t>§ 12 vyhlášky č. 628/2002 Z. Z.</w:t>
      </w:r>
    </w:p>
  </w:footnote>
  <w:footnote w:id="35">
    <w:p w14:paraId="280ED495" w14:textId="77777777" w:rsidR="005A5C3C" w:rsidRPr="00E3028B" w:rsidRDefault="005A5C3C" w:rsidP="00AD6930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x-none"/>
        </w:rPr>
      </w:pPr>
      <w:r w:rsidRPr="00E3028B">
        <w:rPr>
          <w:rStyle w:val="Odkaznapoznmkupodiarou"/>
        </w:rPr>
        <w:footnoteRef/>
      </w:r>
      <w:r w:rsidRPr="00E3028B">
        <w:t xml:space="preserve"> </w:t>
      </w:r>
      <w:r w:rsidRPr="00E3028B">
        <w:rPr>
          <w:rFonts w:ascii="Times New Roman" w:eastAsia="Times New Roman" w:hAnsi="Times New Roman"/>
          <w:sz w:val="20"/>
          <w:szCs w:val="20"/>
          <w:lang w:eastAsia="x-none"/>
        </w:rPr>
        <w:t>§ 24 ods. 3 písm. e) zákona č. 395/2002 Z. z., § 14 vyhlášky č. 628/2002 Z. z.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   </w:t>
      </w:r>
    </w:p>
  </w:footnote>
  <w:footnote w:id="36">
    <w:p w14:paraId="5BFE14AB" w14:textId="77777777" w:rsidR="005A5C3C" w:rsidRPr="00E3028B" w:rsidRDefault="005A5C3C" w:rsidP="00AD6930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x-none"/>
        </w:rPr>
      </w:pPr>
      <w:r w:rsidRPr="00E3028B">
        <w:rPr>
          <w:rStyle w:val="Odkaznapoznmkupodiarou"/>
        </w:rPr>
        <w:footnoteRef/>
      </w:r>
      <w:r w:rsidRPr="00E3028B">
        <w:t xml:space="preserve"> </w:t>
      </w:r>
      <w:r w:rsidRPr="00E3028B">
        <w:rPr>
          <w:rFonts w:ascii="Times New Roman" w:eastAsia="Times New Roman" w:hAnsi="Times New Roman"/>
          <w:sz w:val="20"/>
          <w:szCs w:val="20"/>
          <w:lang w:eastAsia="x-none"/>
        </w:rPr>
        <w:t>§14a vyhlášky č. 628/2002 Z. z.</w:t>
      </w:r>
      <w:r w:rsidRPr="00E3028B">
        <w:t xml:space="preserve"> </w:t>
      </w:r>
      <w:r w:rsidRPr="006A284C">
        <w:rPr>
          <w:rFonts w:ascii="Times New Roman" w:eastAsia="Times New Roman" w:hAnsi="Times New Roman"/>
          <w:sz w:val="20"/>
          <w:szCs w:val="20"/>
          <w:lang w:eastAsia="x-none"/>
        </w:rPr>
        <w:t>v znení neskorších predpisov</w:t>
      </w:r>
    </w:p>
  </w:footnote>
  <w:footnote w:id="37">
    <w:p w14:paraId="3D6BDB55" w14:textId="77777777" w:rsidR="005A5C3C" w:rsidRPr="00E3028B" w:rsidRDefault="005A5C3C" w:rsidP="00041279">
      <w:pPr>
        <w:pStyle w:val="Textpoznmkypodiarou"/>
        <w:rPr>
          <w:lang w:val="sk-SK"/>
        </w:rPr>
      </w:pPr>
      <w:r w:rsidRPr="00E3028B">
        <w:rPr>
          <w:rStyle w:val="Odkaznapoznmkupodiarou"/>
        </w:rPr>
        <w:footnoteRef/>
      </w:r>
      <w:r w:rsidRPr="00E3028B">
        <w:t xml:space="preserve"> </w:t>
      </w:r>
      <w:r w:rsidRPr="00E3028B">
        <w:rPr>
          <w:lang w:val="sk-SK"/>
        </w:rPr>
        <w:t>§ 22 vyhlášky č. 410/2015 Z. z.</w:t>
      </w:r>
      <w:r>
        <w:rPr>
          <w:lang w:val="sk-SK"/>
        </w:rPr>
        <w:t xml:space="preserve"> v znení neskorších predpisov.</w:t>
      </w:r>
    </w:p>
  </w:footnote>
  <w:footnote w:id="38">
    <w:p w14:paraId="6DCA2557" w14:textId="77777777" w:rsidR="005A5C3C" w:rsidRPr="00F41527" w:rsidRDefault="005A5C3C" w:rsidP="00A3304F">
      <w:pPr>
        <w:pStyle w:val="Textpoznmkypodiarou"/>
        <w:rPr>
          <w:lang w:val="sk-SK"/>
        </w:rPr>
      </w:pPr>
      <w:r w:rsidRPr="00F41527">
        <w:rPr>
          <w:rStyle w:val="Odkaznapoznmkupodiarou"/>
        </w:rPr>
        <w:footnoteRef/>
      </w:r>
      <w:r w:rsidRPr="00F41527">
        <w:t xml:space="preserve"> § 23a vyhlášky č. 410/2015 Z. z.</w:t>
      </w:r>
      <w:r w:rsidRPr="00F41527">
        <w:rPr>
          <w:lang w:val="sk-SK"/>
        </w:rPr>
        <w:t xml:space="preserve"> v znení neskorších predpisov.</w:t>
      </w:r>
    </w:p>
  </w:footnote>
  <w:footnote w:id="39">
    <w:p w14:paraId="7F077629" w14:textId="77777777" w:rsidR="005A5C3C" w:rsidRPr="00041279" w:rsidRDefault="005A5C3C" w:rsidP="00041279">
      <w:pPr>
        <w:pStyle w:val="Textpoznmkypodiarou"/>
        <w:rPr>
          <w:lang w:val="sk-SK"/>
        </w:rPr>
      </w:pPr>
      <w:r w:rsidRPr="00041279">
        <w:rPr>
          <w:rStyle w:val="Odkaznapoznmkupodiarou"/>
        </w:rPr>
        <w:footnoteRef/>
      </w:r>
      <w:r w:rsidRPr="00041279">
        <w:t xml:space="preserve"> </w:t>
      </w:r>
      <w:r w:rsidRPr="00041279">
        <w:rPr>
          <w:lang w:val="sk-SK"/>
        </w:rPr>
        <w:t>§ 24 vyhlášky č. 410/2015 Z. z.</w:t>
      </w:r>
      <w:r>
        <w:rPr>
          <w:lang w:val="sk-SK"/>
        </w:rPr>
        <w:t xml:space="preserve">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70"/>
    <w:multiLevelType w:val="hybridMultilevel"/>
    <w:tmpl w:val="8D440322"/>
    <w:lvl w:ilvl="0" w:tplc="2B248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4235"/>
    <w:multiLevelType w:val="hybridMultilevel"/>
    <w:tmpl w:val="A880AF6A"/>
    <w:lvl w:ilvl="0" w:tplc="B9E8691A">
      <w:start w:val="70"/>
      <w:numFmt w:val="decimal"/>
      <w:lvlText w:val=""/>
      <w:lvlJc w:val="left"/>
      <w:pPr>
        <w:ind w:left="795" w:hanging="435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33C55"/>
    <w:multiLevelType w:val="hybridMultilevel"/>
    <w:tmpl w:val="5086B55C"/>
    <w:lvl w:ilvl="0" w:tplc="215645EE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39252">
    <w:abstractNumId w:val="1"/>
  </w:num>
  <w:num w:numId="2" w16cid:durableId="946733120">
    <w:abstractNumId w:val="2"/>
  </w:num>
  <w:num w:numId="3" w16cid:durableId="187138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79"/>
    <w:rsid w:val="000001DF"/>
    <w:rsid w:val="00002AE4"/>
    <w:rsid w:val="000034BB"/>
    <w:rsid w:val="00004830"/>
    <w:rsid w:val="00007D3E"/>
    <w:rsid w:val="000101B0"/>
    <w:rsid w:val="000102C6"/>
    <w:rsid w:val="00013F3A"/>
    <w:rsid w:val="00022F18"/>
    <w:rsid w:val="00023341"/>
    <w:rsid w:val="00025AC5"/>
    <w:rsid w:val="00040880"/>
    <w:rsid w:val="00041279"/>
    <w:rsid w:val="0005724F"/>
    <w:rsid w:val="0006130E"/>
    <w:rsid w:val="00065AB6"/>
    <w:rsid w:val="00066099"/>
    <w:rsid w:val="00070B34"/>
    <w:rsid w:val="000721B0"/>
    <w:rsid w:val="000861F1"/>
    <w:rsid w:val="0008718E"/>
    <w:rsid w:val="0009218C"/>
    <w:rsid w:val="000A0D63"/>
    <w:rsid w:val="000A4AE9"/>
    <w:rsid w:val="000A6B0D"/>
    <w:rsid w:val="0010073B"/>
    <w:rsid w:val="00112F1B"/>
    <w:rsid w:val="00113534"/>
    <w:rsid w:val="001447BD"/>
    <w:rsid w:val="0015042B"/>
    <w:rsid w:val="00152F31"/>
    <w:rsid w:val="00165F37"/>
    <w:rsid w:val="00175B96"/>
    <w:rsid w:val="001864C9"/>
    <w:rsid w:val="001C48C2"/>
    <w:rsid w:val="001D3F9C"/>
    <w:rsid w:val="001D4385"/>
    <w:rsid w:val="001E0A35"/>
    <w:rsid w:val="001E54F2"/>
    <w:rsid w:val="001E5932"/>
    <w:rsid w:val="001F50C7"/>
    <w:rsid w:val="0020522F"/>
    <w:rsid w:val="00205775"/>
    <w:rsid w:val="00217B76"/>
    <w:rsid w:val="00224747"/>
    <w:rsid w:val="00232E03"/>
    <w:rsid w:val="00235F29"/>
    <w:rsid w:val="002410F1"/>
    <w:rsid w:val="00244EC9"/>
    <w:rsid w:val="00270B1A"/>
    <w:rsid w:val="00272944"/>
    <w:rsid w:val="00275402"/>
    <w:rsid w:val="00275F19"/>
    <w:rsid w:val="002768E5"/>
    <w:rsid w:val="00296805"/>
    <w:rsid w:val="00296CCA"/>
    <w:rsid w:val="002A7A07"/>
    <w:rsid w:val="002C3F89"/>
    <w:rsid w:val="002D2F97"/>
    <w:rsid w:val="002E1B2B"/>
    <w:rsid w:val="002E3A6B"/>
    <w:rsid w:val="002F47D3"/>
    <w:rsid w:val="00305705"/>
    <w:rsid w:val="00311DEA"/>
    <w:rsid w:val="00315CD6"/>
    <w:rsid w:val="00332D85"/>
    <w:rsid w:val="0033457D"/>
    <w:rsid w:val="0035187B"/>
    <w:rsid w:val="00353513"/>
    <w:rsid w:val="00360426"/>
    <w:rsid w:val="003675E4"/>
    <w:rsid w:val="0037795A"/>
    <w:rsid w:val="00387D30"/>
    <w:rsid w:val="0039336A"/>
    <w:rsid w:val="003A1554"/>
    <w:rsid w:val="003C03F5"/>
    <w:rsid w:val="003C786B"/>
    <w:rsid w:val="003D48AE"/>
    <w:rsid w:val="003E39F5"/>
    <w:rsid w:val="003E7803"/>
    <w:rsid w:val="003F2753"/>
    <w:rsid w:val="003F71AF"/>
    <w:rsid w:val="003F7E38"/>
    <w:rsid w:val="00401E58"/>
    <w:rsid w:val="004030DD"/>
    <w:rsid w:val="00407CF2"/>
    <w:rsid w:val="00422D11"/>
    <w:rsid w:val="0042554F"/>
    <w:rsid w:val="00426E4C"/>
    <w:rsid w:val="004276D5"/>
    <w:rsid w:val="00430D8A"/>
    <w:rsid w:val="00431C00"/>
    <w:rsid w:val="00443DF0"/>
    <w:rsid w:val="004474AF"/>
    <w:rsid w:val="00447C59"/>
    <w:rsid w:val="0045727C"/>
    <w:rsid w:val="00463C8A"/>
    <w:rsid w:val="00465A21"/>
    <w:rsid w:val="00472209"/>
    <w:rsid w:val="004843D0"/>
    <w:rsid w:val="004852F0"/>
    <w:rsid w:val="00497098"/>
    <w:rsid w:val="004A6454"/>
    <w:rsid w:val="004B4471"/>
    <w:rsid w:val="004B5A6A"/>
    <w:rsid w:val="004D01B3"/>
    <w:rsid w:val="004D59FD"/>
    <w:rsid w:val="004E6894"/>
    <w:rsid w:val="004F5507"/>
    <w:rsid w:val="004F6927"/>
    <w:rsid w:val="0050412A"/>
    <w:rsid w:val="00505010"/>
    <w:rsid w:val="00547D14"/>
    <w:rsid w:val="0055755B"/>
    <w:rsid w:val="00560C18"/>
    <w:rsid w:val="00582A49"/>
    <w:rsid w:val="00594054"/>
    <w:rsid w:val="00594330"/>
    <w:rsid w:val="00595A3F"/>
    <w:rsid w:val="00596A67"/>
    <w:rsid w:val="005A5C3C"/>
    <w:rsid w:val="005B49F2"/>
    <w:rsid w:val="005C18BB"/>
    <w:rsid w:val="005C1C87"/>
    <w:rsid w:val="005F4FD7"/>
    <w:rsid w:val="00610C61"/>
    <w:rsid w:val="006273F4"/>
    <w:rsid w:val="00631817"/>
    <w:rsid w:val="0064070E"/>
    <w:rsid w:val="006408F3"/>
    <w:rsid w:val="006422C7"/>
    <w:rsid w:val="00643436"/>
    <w:rsid w:val="00650388"/>
    <w:rsid w:val="00663FA6"/>
    <w:rsid w:val="006A0067"/>
    <w:rsid w:val="006A006E"/>
    <w:rsid w:val="006A10B9"/>
    <w:rsid w:val="006A1FC9"/>
    <w:rsid w:val="006A284C"/>
    <w:rsid w:val="006B1919"/>
    <w:rsid w:val="006B2106"/>
    <w:rsid w:val="006B26C6"/>
    <w:rsid w:val="006B3246"/>
    <w:rsid w:val="006C219E"/>
    <w:rsid w:val="006D3A58"/>
    <w:rsid w:val="006E2331"/>
    <w:rsid w:val="006E59A8"/>
    <w:rsid w:val="006F03CB"/>
    <w:rsid w:val="006F35E0"/>
    <w:rsid w:val="007037EE"/>
    <w:rsid w:val="00713B5B"/>
    <w:rsid w:val="007215E7"/>
    <w:rsid w:val="007325B3"/>
    <w:rsid w:val="007343F6"/>
    <w:rsid w:val="0074753B"/>
    <w:rsid w:val="007566A5"/>
    <w:rsid w:val="007602BE"/>
    <w:rsid w:val="0076202B"/>
    <w:rsid w:val="00765C45"/>
    <w:rsid w:val="00766644"/>
    <w:rsid w:val="0077552C"/>
    <w:rsid w:val="007854EA"/>
    <w:rsid w:val="00797D7E"/>
    <w:rsid w:val="007A4D1F"/>
    <w:rsid w:val="007B2D3F"/>
    <w:rsid w:val="007C351E"/>
    <w:rsid w:val="007D146A"/>
    <w:rsid w:val="007D1915"/>
    <w:rsid w:val="007D3B01"/>
    <w:rsid w:val="007D614A"/>
    <w:rsid w:val="007E25D9"/>
    <w:rsid w:val="007E6B14"/>
    <w:rsid w:val="007F50A9"/>
    <w:rsid w:val="0080004B"/>
    <w:rsid w:val="00805A39"/>
    <w:rsid w:val="00815418"/>
    <w:rsid w:val="00821C04"/>
    <w:rsid w:val="00830642"/>
    <w:rsid w:val="008344C4"/>
    <w:rsid w:val="00834ED8"/>
    <w:rsid w:val="00852E65"/>
    <w:rsid w:val="008549C1"/>
    <w:rsid w:val="008626E7"/>
    <w:rsid w:val="00882AA8"/>
    <w:rsid w:val="00883FA4"/>
    <w:rsid w:val="0089319C"/>
    <w:rsid w:val="00895316"/>
    <w:rsid w:val="008A4017"/>
    <w:rsid w:val="008B19CD"/>
    <w:rsid w:val="008B3A9E"/>
    <w:rsid w:val="008E19AE"/>
    <w:rsid w:val="008F093A"/>
    <w:rsid w:val="00903428"/>
    <w:rsid w:val="00925D44"/>
    <w:rsid w:val="00926B36"/>
    <w:rsid w:val="00956ED7"/>
    <w:rsid w:val="00963AD7"/>
    <w:rsid w:val="00965727"/>
    <w:rsid w:val="0098203F"/>
    <w:rsid w:val="009861D3"/>
    <w:rsid w:val="009A7093"/>
    <w:rsid w:val="009B6F3C"/>
    <w:rsid w:val="009C5A26"/>
    <w:rsid w:val="009E320E"/>
    <w:rsid w:val="009F06A7"/>
    <w:rsid w:val="009F1ACC"/>
    <w:rsid w:val="009F398E"/>
    <w:rsid w:val="009F7F82"/>
    <w:rsid w:val="00A01E24"/>
    <w:rsid w:val="00A04077"/>
    <w:rsid w:val="00A11F0F"/>
    <w:rsid w:val="00A12034"/>
    <w:rsid w:val="00A14367"/>
    <w:rsid w:val="00A16C23"/>
    <w:rsid w:val="00A17EAD"/>
    <w:rsid w:val="00A23608"/>
    <w:rsid w:val="00A3304F"/>
    <w:rsid w:val="00A50C05"/>
    <w:rsid w:val="00A52A1A"/>
    <w:rsid w:val="00A6023C"/>
    <w:rsid w:val="00A609BA"/>
    <w:rsid w:val="00A630D9"/>
    <w:rsid w:val="00A701E3"/>
    <w:rsid w:val="00A868F0"/>
    <w:rsid w:val="00AA3CE6"/>
    <w:rsid w:val="00AB24B8"/>
    <w:rsid w:val="00AB7B87"/>
    <w:rsid w:val="00AD6930"/>
    <w:rsid w:val="00AE3EDE"/>
    <w:rsid w:val="00AE558B"/>
    <w:rsid w:val="00AE7314"/>
    <w:rsid w:val="00AF20A9"/>
    <w:rsid w:val="00AF4A5C"/>
    <w:rsid w:val="00B11EFC"/>
    <w:rsid w:val="00B15DE1"/>
    <w:rsid w:val="00B262DF"/>
    <w:rsid w:val="00B44FDF"/>
    <w:rsid w:val="00B547E4"/>
    <w:rsid w:val="00B56113"/>
    <w:rsid w:val="00B57A8B"/>
    <w:rsid w:val="00B623B3"/>
    <w:rsid w:val="00B647C3"/>
    <w:rsid w:val="00B66803"/>
    <w:rsid w:val="00B72C69"/>
    <w:rsid w:val="00B8483E"/>
    <w:rsid w:val="00B91064"/>
    <w:rsid w:val="00BA022E"/>
    <w:rsid w:val="00BB07A5"/>
    <w:rsid w:val="00BB24B3"/>
    <w:rsid w:val="00BD03F3"/>
    <w:rsid w:val="00BD08FC"/>
    <w:rsid w:val="00C03874"/>
    <w:rsid w:val="00C04854"/>
    <w:rsid w:val="00C337EE"/>
    <w:rsid w:val="00C43526"/>
    <w:rsid w:val="00C57A8D"/>
    <w:rsid w:val="00C705C2"/>
    <w:rsid w:val="00C87D7E"/>
    <w:rsid w:val="00C9573E"/>
    <w:rsid w:val="00CB33C8"/>
    <w:rsid w:val="00CB622E"/>
    <w:rsid w:val="00CC5D3D"/>
    <w:rsid w:val="00CC6906"/>
    <w:rsid w:val="00CD02B3"/>
    <w:rsid w:val="00CD1020"/>
    <w:rsid w:val="00CD2CFF"/>
    <w:rsid w:val="00CE1197"/>
    <w:rsid w:val="00CE4021"/>
    <w:rsid w:val="00CE5E4D"/>
    <w:rsid w:val="00CF0D48"/>
    <w:rsid w:val="00CF2067"/>
    <w:rsid w:val="00CF2596"/>
    <w:rsid w:val="00CF5A25"/>
    <w:rsid w:val="00D01E61"/>
    <w:rsid w:val="00D070CE"/>
    <w:rsid w:val="00D214B9"/>
    <w:rsid w:val="00D2690B"/>
    <w:rsid w:val="00D30839"/>
    <w:rsid w:val="00D3398A"/>
    <w:rsid w:val="00D50DA9"/>
    <w:rsid w:val="00D5127B"/>
    <w:rsid w:val="00D53055"/>
    <w:rsid w:val="00D574DA"/>
    <w:rsid w:val="00D72976"/>
    <w:rsid w:val="00D811A2"/>
    <w:rsid w:val="00D8164A"/>
    <w:rsid w:val="00D82ED7"/>
    <w:rsid w:val="00D84A51"/>
    <w:rsid w:val="00D86717"/>
    <w:rsid w:val="00D8764F"/>
    <w:rsid w:val="00D87EC1"/>
    <w:rsid w:val="00D90509"/>
    <w:rsid w:val="00D90C44"/>
    <w:rsid w:val="00D974B4"/>
    <w:rsid w:val="00DB2D1F"/>
    <w:rsid w:val="00DB593E"/>
    <w:rsid w:val="00DC2F0A"/>
    <w:rsid w:val="00DD5156"/>
    <w:rsid w:val="00DE0001"/>
    <w:rsid w:val="00DF1A34"/>
    <w:rsid w:val="00DF26B2"/>
    <w:rsid w:val="00DF50B7"/>
    <w:rsid w:val="00DF750F"/>
    <w:rsid w:val="00E003FE"/>
    <w:rsid w:val="00E07E61"/>
    <w:rsid w:val="00E154B7"/>
    <w:rsid w:val="00E166B4"/>
    <w:rsid w:val="00E16B8C"/>
    <w:rsid w:val="00E3028B"/>
    <w:rsid w:val="00E765C2"/>
    <w:rsid w:val="00E81FA8"/>
    <w:rsid w:val="00E824A5"/>
    <w:rsid w:val="00E910AA"/>
    <w:rsid w:val="00E91E86"/>
    <w:rsid w:val="00EB1040"/>
    <w:rsid w:val="00EB29B3"/>
    <w:rsid w:val="00ED487E"/>
    <w:rsid w:val="00ED506C"/>
    <w:rsid w:val="00EE1837"/>
    <w:rsid w:val="00EE2139"/>
    <w:rsid w:val="00EF1B8F"/>
    <w:rsid w:val="00EF63E2"/>
    <w:rsid w:val="00F0719A"/>
    <w:rsid w:val="00F11D4E"/>
    <w:rsid w:val="00F13C37"/>
    <w:rsid w:val="00F41527"/>
    <w:rsid w:val="00F4686F"/>
    <w:rsid w:val="00F4697D"/>
    <w:rsid w:val="00F47697"/>
    <w:rsid w:val="00F53F3D"/>
    <w:rsid w:val="00F563EF"/>
    <w:rsid w:val="00F643AE"/>
    <w:rsid w:val="00F72F65"/>
    <w:rsid w:val="00F92E76"/>
    <w:rsid w:val="00F95836"/>
    <w:rsid w:val="00FA7F9B"/>
    <w:rsid w:val="00FC72E8"/>
    <w:rsid w:val="00FD570E"/>
    <w:rsid w:val="00FD7921"/>
    <w:rsid w:val="00FE21B9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7AF36D5"/>
  <w15:docId w15:val="{5B70A56B-1C2B-47E1-BB8B-8F50B988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279"/>
    <w:rPr>
      <w:rFonts w:ascii="Calibri" w:eastAsia="Calibri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41279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Nadpis4">
    <w:name w:val="heading 4"/>
    <w:basedOn w:val="Normlny"/>
    <w:next w:val="Normlny"/>
    <w:link w:val="Nadpis4Char"/>
    <w:qFormat/>
    <w:rsid w:val="00041279"/>
    <w:pPr>
      <w:keepNext/>
      <w:autoSpaceDE w:val="0"/>
      <w:autoSpaceDN w:val="0"/>
      <w:spacing w:line="240" w:lineRule="auto"/>
      <w:outlineLvl w:val="3"/>
    </w:pPr>
    <w:rPr>
      <w:rFonts w:ascii="Times New Roman" w:eastAsia="Times New Roman" w:hAnsi="Times New Roman"/>
      <w:b/>
      <w:bCs/>
      <w:color w:val="FF0000"/>
      <w:sz w:val="24"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041279"/>
    <w:p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1279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rsid w:val="00041279"/>
    <w:rPr>
      <w:rFonts w:ascii="Times New Roman" w:eastAsia="Times New Roman" w:hAnsi="Times New Roman" w:cs="Times New Roman"/>
      <w:b/>
      <w:bCs/>
      <w:color w:val="FF0000"/>
      <w:sz w:val="24"/>
      <w:szCs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rsid w:val="00041279"/>
    <w:rPr>
      <w:rFonts w:ascii="Arial" w:eastAsia="Calibri" w:hAnsi="Arial" w:cs="Arial"/>
      <w:lang w:eastAsia="sk-SK"/>
    </w:rPr>
  </w:style>
  <w:style w:type="character" w:styleId="Hypertextovprepojenie">
    <w:name w:val="Hyperlink"/>
    <w:rsid w:val="00041279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semiHidden/>
    <w:rsid w:val="00041279"/>
    <w:pPr>
      <w:autoSpaceDE w:val="0"/>
      <w:autoSpaceDN w:val="0"/>
      <w:spacing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semiHidden/>
    <w:rsid w:val="00041279"/>
    <w:rPr>
      <w:rFonts w:ascii="Calibri" w:eastAsia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041279"/>
    <w:rPr>
      <w:vertAlign w:val="superscript"/>
    </w:rPr>
  </w:style>
  <w:style w:type="paragraph" w:styleId="Zkladntext2">
    <w:name w:val="Body Text 2"/>
    <w:basedOn w:val="Normlny"/>
    <w:link w:val="Zkladntext2Char"/>
    <w:rsid w:val="0004127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41279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rsid w:val="00041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1279"/>
    <w:rPr>
      <w:rFonts w:ascii="Calibri" w:eastAsia="Calibri" w:hAnsi="Calibri" w:cs="Times New Roman"/>
      <w:lang w:eastAsia="sk-SK"/>
    </w:rPr>
  </w:style>
  <w:style w:type="paragraph" w:styleId="Pta">
    <w:name w:val="footer"/>
    <w:basedOn w:val="Normlny"/>
    <w:link w:val="PtaChar"/>
    <w:rsid w:val="00041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41279"/>
    <w:rPr>
      <w:rFonts w:ascii="Calibri" w:eastAsia="Calibri" w:hAnsi="Calibri" w:cs="Times New Roman"/>
      <w:lang w:eastAsia="sk-SK"/>
    </w:rPr>
  </w:style>
  <w:style w:type="character" w:customStyle="1" w:styleId="TextpoznmkypodiarouChar1">
    <w:name w:val="Text poznámky pod čiarou Char1"/>
    <w:link w:val="Textpoznmkypodiarou"/>
    <w:semiHidden/>
    <w:rsid w:val="0004127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9A8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A8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6E59A8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4852F0"/>
    <w:rPr>
      <w:rFonts w:ascii="Times New Roman" w:hAnsi="Times New Roman"/>
      <w:sz w:val="24"/>
    </w:rPr>
  </w:style>
  <w:style w:type="character" w:customStyle="1" w:styleId="Zkladntext20">
    <w:name w:val="Základný text (2)_"/>
    <w:basedOn w:val="Predvolenpsmoodseku"/>
    <w:link w:val="Zkladntext21"/>
    <w:rsid w:val="004852F0"/>
    <w:rPr>
      <w:rFonts w:ascii="Times New Roman" w:eastAsia="Times New Roman" w:hAnsi="Times New Roman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4852F0"/>
    <w:pPr>
      <w:widowControl w:val="0"/>
      <w:shd w:val="clear" w:color="auto" w:fill="FFFFFF"/>
      <w:spacing w:before="360" w:after="120" w:line="0" w:lineRule="atLeast"/>
      <w:ind w:hanging="540"/>
    </w:pPr>
    <w:rPr>
      <w:rFonts w:ascii="Times New Roman" w:eastAsia="Times New Roman" w:hAnsi="Times New Roman" w:cstheme="minorBidi"/>
      <w:lang w:eastAsia="en-US"/>
    </w:rPr>
  </w:style>
  <w:style w:type="paragraph" w:styleId="Bezriadkovania">
    <w:name w:val="No Spacing"/>
    <w:uiPriority w:val="1"/>
    <w:qFormat/>
    <w:rsid w:val="00D72976"/>
    <w:pPr>
      <w:spacing w:line="240" w:lineRule="auto"/>
      <w:jc w:val="left"/>
    </w:pPr>
    <w:rPr>
      <w:rFonts w:eastAsiaTheme="minorEastAsia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96A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A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6A67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A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A67"/>
    <w:rPr>
      <w:rFonts w:ascii="Calibri" w:eastAsia="Calibri" w:hAnsi="Calibri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B44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236C-A14B-4504-90B0-9313664D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7148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47797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</cp:lastModifiedBy>
  <cp:revision>16</cp:revision>
  <cp:lastPrinted>2023-11-03T11:55:00Z</cp:lastPrinted>
  <dcterms:created xsi:type="dcterms:W3CDTF">2023-11-21T08:28:00Z</dcterms:created>
  <dcterms:modified xsi:type="dcterms:W3CDTF">2024-04-11T09:53:00Z</dcterms:modified>
</cp:coreProperties>
</file>